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7B55F" w14:textId="43B5F124" w:rsidR="00F326C4" w:rsidRDefault="00F326C4" w:rsidP="001A0628">
      <w:pPr>
        <w:pStyle w:val="Undertittel0"/>
      </w:pPr>
    </w:p>
    <w:p w14:paraId="1C2AC3AE" w14:textId="77777777" w:rsidR="00F326C4" w:rsidRDefault="00F326C4" w:rsidP="001A0628">
      <w:pPr>
        <w:pStyle w:val="Undertittel0"/>
      </w:pPr>
    </w:p>
    <w:p w14:paraId="171A29DC" w14:textId="77777777" w:rsidR="00972B32" w:rsidRDefault="00972B32" w:rsidP="001A0628">
      <w:pPr>
        <w:pStyle w:val="Overskriftforinnholdsfortegnelse"/>
      </w:pPr>
    </w:p>
    <w:p w14:paraId="31A7CCF2" w14:textId="060F6173" w:rsidR="00E027A9" w:rsidRPr="00972B32" w:rsidRDefault="00581C08" w:rsidP="001A0628">
      <w:pPr>
        <w:pStyle w:val="Overskriftforinnholdsfortegnelse"/>
        <w:jc w:val="center"/>
      </w:pPr>
      <w:r w:rsidRPr="00972B32">
        <w:t>B</w:t>
      </w:r>
      <w:r w:rsidR="00B02BB2" w:rsidRPr="00972B32">
        <w:t xml:space="preserve">ilag til SSA-R – Rammeavtalen </w:t>
      </w:r>
    </w:p>
    <w:p w14:paraId="57FB1AAC" w14:textId="77777777" w:rsidR="00E027A9" w:rsidRPr="00AE546B" w:rsidRDefault="00E027A9" w:rsidP="001A0628"/>
    <w:p w14:paraId="1AE9D528" w14:textId="77777777" w:rsidR="004830F3" w:rsidRPr="00AE546B" w:rsidRDefault="004830F3" w:rsidP="001A0628"/>
    <w:p w14:paraId="69DEFE16" w14:textId="77777777" w:rsidR="004830F3" w:rsidRPr="00AE546B" w:rsidRDefault="004830F3" w:rsidP="001A0628"/>
    <w:p w14:paraId="6D685012" w14:textId="77777777" w:rsidR="004830F3" w:rsidRPr="00AE546B" w:rsidRDefault="004830F3" w:rsidP="001A0628"/>
    <w:p w14:paraId="2A651018" w14:textId="77777777" w:rsidR="004830F3" w:rsidRPr="00AE546B" w:rsidRDefault="004830F3" w:rsidP="001A0628"/>
    <w:p w14:paraId="6B0C8C36" w14:textId="77777777" w:rsidR="004830F3" w:rsidRPr="00AE546B" w:rsidRDefault="004830F3" w:rsidP="001A0628"/>
    <w:bookmarkStart w:id="0" w:name="_Toc117671670" w:displacedByCustomXml="next"/>
    <w:bookmarkStart w:id="1" w:name="_Toc119933763" w:displacedByCustomXml="next"/>
    <w:sdt>
      <w:sdtPr>
        <w:rPr>
          <w:rFonts w:ascii="Arial" w:eastAsia="Times New Roman" w:hAnsi="Arial"/>
          <w:b w:val="0"/>
          <w:bCs w:val="0"/>
          <w:sz w:val="20"/>
          <w:szCs w:val="24"/>
        </w:rPr>
        <w:id w:val="1210323894"/>
        <w:docPartObj>
          <w:docPartGallery w:val="Table of Contents"/>
          <w:docPartUnique/>
        </w:docPartObj>
      </w:sdtPr>
      <w:sdtContent>
        <w:p w14:paraId="489FD815" w14:textId="7AB7F61F" w:rsidR="00E027A9" w:rsidRPr="006B7B09" w:rsidRDefault="00E027A9" w:rsidP="001A0628">
          <w:pPr>
            <w:pStyle w:val="Overskriftforinnholdsfortegnelse"/>
            <w:rPr>
              <w:sz w:val="32"/>
              <w:szCs w:val="32"/>
            </w:rPr>
          </w:pPr>
          <w:r w:rsidRPr="4C13F60D">
            <w:rPr>
              <w:sz w:val="32"/>
              <w:szCs w:val="32"/>
            </w:rPr>
            <w:t>Innholdsfortegnelse</w:t>
          </w:r>
        </w:p>
        <w:p w14:paraId="4F51A62F" w14:textId="1A2E9365" w:rsidR="009C5188" w:rsidRDefault="00B02B28">
          <w:pPr>
            <w:pStyle w:val="INNH1"/>
            <w:rPr>
              <w:rFonts w:asciiTheme="minorHAnsi" w:eastAsiaTheme="minorEastAsia" w:hAnsiTheme="minorHAnsi" w:cstheme="minorBidi"/>
              <w:noProof/>
              <w:kern w:val="2"/>
              <w:sz w:val="24"/>
              <w14:ligatures w14:val="standardContextual"/>
            </w:rPr>
          </w:pPr>
          <w:r>
            <w:fldChar w:fldCharType="begin"/>
          </w:r>
          <w:r w:rsidR="00972B32">
            <w:instrText>TOC \o "1-1" \z \u \h</w:instrText>
          </w:r>
          <w:r>
            <w:fldChar w:fldCharType="separate"/>
          </w:r>
          <w:hyperlink w:anchor="_Toc228954193" w:history="1">
            <w:r w:rsidR="009C5188" w:rsidRPr="0090036C">
              <w:rPr>
                <w:rStyle w:val="Hyperkobling"/>
                <w:noProof/>
              </w:rPr>
              <w:t>Bilag 1: Overordnet beskrivelse av de ytelser rammeavtalen gjelder, og oversikt over de oppdragsgivere som kan tildele kontrakter under rammeavtalen</w:t>
            </w:r>
            <w:r w:rsidR="009C5188">
              <w:rPr>
                <w:noProof/>
                <w:webHidden/>
              </w:rPr>
              <w:tab/>
            </w:r>
            <w:r w:rsidR="009C5188">
              <w:rPr>
                <w:noProof/>
                <w:webHidden/>
              </w:rPr>
              <w:fldChar w:fldCharType="begin"/>
            </w:r>
            <w:r w:rsidR="009C5188">
              <w:rPr>
                <w:noProof/>
                <w:webHidden/>
              </w:rPr>
              <w:instrText xml:space="preserve"> PAGEREF _Toc228954193 \h </w:instrText>
            </w:r>
            <w:r w:rsidR="009C5188">
              <w:rPr>
                <w:noProof/>
                <w:webHidden/>
              </w:rPr>
            </w:r>
            <w:r w:rsidR="009C5188">
              <w:rPr>
                <w:noProof/>
                <w:webHidden/>
              </w:rPr>
              <w:fldChar w:fldCharType="separate"/>
            </w:r>
            <w:r w:rsidR="009C5188">
              <w:rPr>
                <w:noProof/>
                <w:webHidden/>
              </w:rPr>
              <w:t>2</w:t>
            </w:r>
            <w:r w:rsidR="009C5188">
              <w:rPr>
                <w:noProof/>
                <w:webHidden/>
              </w:rPr>
              <w:fldChar w:fldCharType="end"/>
            </w:r>
          </w:hyperlink>
        </w:p>
        <w:p w14:paraId="0A6131DE" w14:textId="359D6A41" w:rsidR="009C5188" w:rsidRDefault="009C5188">
          <w:pPr>
            <w:pStyle w:val="INNH1"/>
            <w:rPr>
              <w:rFonts w:asciiTheme="minorHAnsi" w:eastAsiaTheme="minorEastAsia" w:hAnsiTheme="minorHAnsi" w:cstheme="minorBidi"/>
              <w:noProof/>
              <w:kern w:val="2"/>
              <w:sz w:val="24"/>
              <w14:ligatures w14:val="standardContextual"/>
            </w:rPr>
          </w:pPr>
          <w:hyperlink w:anchor="_Toc228954194" w:history="1">
            <w:r w:rsidRPr="0090036C">
              <w:rPr>
                <w:rStyle w:val="Hyperkobling"/>
                <w:noProof/>
              </w:rPr>
              <w:t>Bilag 2: Prosedyre for tildeling av kontrakter innenfor rammeavtalen</w:t>
            </w:r>
            <w:r>
              <w:rPr>
                <w:noProof/>
                <w:webHidden/>
              </w:rPr>
              <w:tab/>
            </w:r>
            <w:r>
              <w:rPr>
                <w:noProof/>
                <w:webHidden/>
              </w:rPr>
              <w:fldChar w:fldCharType="begin"/>
            </w:r>
            <w:r>
              <w:rPr>
                <w:noProof/>
                <w:webHidden/>
              </w:rPr>
              <w:instrText xml:space="preserve"> PAGEREF _Toc228954194 \h </w:instrText>
            </w:r>
            <w:r>
              <w:rPr>
                <w:noProof/>
                <w:webHidden/>
              </w:rPr>
            </w:r>
            <w:r>
              <w:rPr>
                <w:noProof/>
                <w:webHidden/>
              </w:rPr>
              <w:fldChar w:fldCharType="separate"/>
            </w:r>
            <w:r>
              <w:rPr>
                <w:noProof/>
                <w:webHidden/>
              </w:rPr>
              <w:t>5</w:t>
            </w:r>
            <w:r>
              <w:rPr>
                <w:noProof/>
                <w:webHidden/>
              </w:rPr>
              <w:fldChar w:fldCharType="end"/>
            </w:r>
          </w:hyperlink>
        </w:p>
        <w:p w14:paraId="4DC2CE7D" w14:textId="2FBBB9C4" w:rsidR="009C5188" w:rsidRDefault="009C5188">
          <w:pPr>
            <w:pStyle w:val="INNH1"/>
            <w:rPr>
              <w:rFonts w:asciiTheme="minorHAnsi" w:eastAsiaTheme="minorEastAsia" w:hAnsiTheme="minorHAnsi" w:cstheme="minorBidi"/>
              <w:noProof/>
              <w:kern w:val="2"/>
              <w:sz w:val="24"/>
              <w14:ligatures w14:val="standardContextual"/>
            </w:rPr>
          </w:pPr>
          <w:hyperlink w:anchor="_Toc228954195" w:history="1">
            <w:r w:rsidRPr="0090036C">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_Toc228954195 \h </w:instrText>
            </w:r>
            <w:r>
              <w:rPr>
                <w:noProof/>
                <w:webHidden/>
              </w:rPr>
            </w:r>
            <w:r>
              <w:rPr>
                <w:noProof/>
                <w:webHidden/>
              </w:rPr>
              <w:fldChar w:fldCharType="separate"/>
            </w:r>
            <w:r>
              <w:rPr>
                <w:noProof/>
                <w:webHidden/>
              </w:rPr>
              <w:t>6</w:t>
            </w:r>
            <w:r>
              <w:rPr>
                <w:noProof/>
                <w:webHidden/>
              </w:rPr>
              <w:fldChar w:fldCharType="end"/>
            </w:r>
          </w:hyperlink>
        </w:p>
        <w:p w14:paraId="45787E22" w14:textId="538193F3" w:rsidR="009C5188" w:rsidRDefault="009C5188">
          <w:pPr>
            <w:pStyle w:val="INNH1"/>
            <w:rPr>
              <w:rFonts w:asciiTheme="minorHAnsi" w:eastAsiaTheme="minorEastAsia" w:hAnsiTheme="minorHAnsi" w:cstheme="minorBidi"/>
              <w:noProof/>
              <w:kern w:val="2"/>
              <w:sz w:val="24"/>
              <w14:ligatures w14:val="standardContextual"/>
            </w:rPr>
          </w:pPr>
          <w:hyperlink w:anchor="_Toc228954196" w:history="1">
            <w:r w:rsidRPr="0090036C">
              <w:rPr>
                <w:rStyle w:val="Hyperkobling"/>
                <w:noProof/>
              </w:rPr>
              <w:t>Bilag 4: Administrative bestemmelser</w:t>
            </w:r>
            <w:r>
              <w:rPr>
                <w:noProof/>
                <w:webHidden/>
              </w:rPr>
              <w:tab/>
            </w:r>
            <w:r>
              <w:rPr>
                <w:noProof/>
                <w:webHidden/>
              </w:rPr>
              <w:fldChar w:fldCharType="begin"/>
            </w:r>
            <w:r>
              <w:rPr>
                <w:noProof/>
                <w:webHidden/>
              </w:rPr>
              <w:instrText xml:space="preserve"> PAGEREF _Toc228954196 \h </w:instrText>
            </w:r>
            <w:r>
              <w:rPr>
                <w:noProof/>
                <w:webHidden/>
              </w:rPr>
            </w:r>
            <w:r>
              <w:rPr>
                <w:noProof/>
                <w:webHidden/>
              </w:rPr>
              <w:fldChar w:fldCharType="separate"/>
            </w:r>
            <w:r>
              <w:rPr>
                <w:noProof/>
                <w:webHidden/>
              </w:rPr>
              <w:t>7</w:t>
            </w:r>
            <w:r>
              <w:rPr>
                <w:noProof/>
                <w:webHidden/>
              </w:rPr>
              <w:fldChar w:fldCharType="end"/>
            </w:r>
          </w:hyperlink>
        </w:p>
        <w:p w14:paraId="3A8BA755" w14:textId="32163DCC" w:rsidR="009C5188" w:rsidRDefault="009C5188">
          <w:pPr>
            <w:pStyle w:val="INNH1"/>
            <w:rPr>
              <w:rFonts w:asciiTheme="minorHAnsi" w:eastAsiaTheme="minorEastAsia" w:hAnsiTheme="minorHAnsi" w:cstheme="minorBidi"/>
              <w:noProof/>
              <w:kern w:val="2"/>
              <w:sz w:val="24"/>
              <w14:ligatures w14:val="standardContextual"/>
            </w:rPr>
          </w:pPr>
          <w:hyperlink w:anchor="_Toc228954197" w:history="1">
            <w:r w:rsidRPr="0090036C">
              <w:rPr>
                <w:rStyle w:val="Hyperkobling"/>
                <w:noProof/>
              </w:rPr>
              <w:t>Bilag 5: Pris og prisbestemmelser</w:t>
            </w:r>
            <w:r>
              <w:rPr>
                <w:noProof/>
                <w:webHidden/>
              </w:rPr>
              <w:tab/>
            </w:r>
            <w:r>
              <w:rPr>
                <w:noProof/>
                <w:webHidden/>
              </w:rPr>
              <w:fldChar w:fldCharType="begin"/>
            </w:r>
            <w:r>
              <w:rPr>
                <w:noProof/>
                <w:webHidden/>
              </w:rPr>
              <w:instrText xml:space="preserve"> PAGEREF _Toc228954197 \h </w:instrText>
            </w:r>
            <w:r>
              <w:rPr>
                <w:noProof/>
                <w:webHidden/>
              </w:rPr>
            </w:r>
            <w:r>
              <w:rPr>
                <w:noProof/>
                <w:webHidden/>
              </w:rPr>
              <w:fldChar w:fldCharType="separate"/>
            </w:r>
            <w:r>
              <w:rPr>
                <w:noProof/>
                <w:webHidden/>
              </w:rPr>
              <w:t>15</w:t>
            </w:r>
            <w:r>
              <w:rPr>
                <w:noProof/>
                <w:webHidden/>
              </w:rPr>
              <w:fldChar w:fldCharType="end"/>
            </w:r>
          </w:hyperlink>
        </w:p>
        <w:p w14:paraId="1A9F3E93" w14:textId="2C388CE2" w:rsidR="009C5188" w:rsidRDefault="009C5188">
          <w:pPr>
            <w:pStyle w:val="INNH1"/>
            <w:rPr>
              <w:rFonts w:asciiTheme="minorHAnsi" w:eastAsiaTheme="minorEastAsia" w:hAnsiTheme="minorHAnsi" w:cstheme="minorBidi"/>
              <w:noProof/>
              <w:kern w:val="2"/>
              <w:sz w:val="24"/>
              <w14:ligatures w14:val="standardContextual"/>
            </w:rPr>
          </w:pPr>
          <w:hyperlink w:anchor="_Toc228954198" w:history="1">
            <w:r w:rsidRPr="0090036C">
              <w:rPr>
                <w:rStyle w:val="Hyperkobling"/>
                <w:noProof/>
              </w:rPr>
              <w:t>Bilag 6: Rutiner for oppfølging av seriøsitetsbestemmelser</w:t>
            </w:r>
            <w:r>
              <w:rPr>
                <w:noProof/>
                <w:webHidden/>
              </w:rPr>
              <w:tab/>
            </w:r>
            <w:r>
              <w:rPr>
                <w:noProof/>
                <w:webHidden/>
              </w:rPr>
              <w:fldChar w:fldCharType="begin"/>
            </w:r>
            <w:r>
              <w:rPr>
                <w:noProof/>
                <w:webHidden/>
              </w:rPr>
              <w:instrText xml:space="preserve"> PAGEREF _Toc228954198 \h </w:instrText>
            </w:r>
            <w:r>
              <w:rPr>
                <w:noProof/>
                <w:webHidden/>
              </w:rPr>
            </w:r>
            <w:r>
              <w:rPr>
                <w:noProof/>
                <w:webHidden/>
              </w:rPr>
              <w:fldChar w:fldCharType="separate"/>
            </w:r>
            <w:r>
              <w:rPr>
                <w:noProof/>
                <w:webHidden/>
              </w:rPr>
              <w:t>19</w:t>
            </w:r>
            <w:r>
              <w:rPr>
                <w:noProof/>
                <w:webHidden/>
              </w:rPr>
              <w:fldChar w:fldCharType="end"/>
            </w:r>
          </w:hyperlink>
        </w:p>
        <w:p w14:paraId="6A3046F2" w14:textId="5488A812" w:rsidR="009C5188" w:rsidRDefault="009C5188">
          <w:pPr>
            <w:pStyle w:val="INNH1"/>
            <w:rPr>
              <w:rFonts w:asciiTheme="minorHAnsi" w:eastAsiaTheme="minorEastAsia" w:hAnsiTheme="minorHAnsi" w:cstheme="minorBidi"/>
              <w:noProof/>
              <w:kern w:val="2"/>
              <w:sz w:val="24"/>
              <w14:ligatures w14:val="standardContextual"/>
            </w:rPr>
          </w:pPr>
          <w:hyperlink w:anchor="_Toc228954199" w:history="1">
            <w:r w:rsidRPr="0090036C">
              <w:rPr>
                <w:rStyle w:val="Hyperkobling"/>
                <w:noProof/>
              </w:rPr>
              <w:t>Bilag 7: Avtale om roller etter GDPR og Databehandleravtale</w:t>
            </w:r>
            <w:r>
              <w:rPr>
                <w:noProof/>
                <w:webHidden/>
              </w:rPr>
              <w:tab/>
            </w:r>
            <w:r>
              <w:rPr>
                <w:noProof/>
                <w:webHidden/>
              </w:rPr>
              <w:fldChar w:fldCharType="begin"/>
            </w:r>
            <w:r>
              <w:rPr>
                <w:noProof/>
                <w:webHidden/>
              </w:rPr>
              <w:instrText xml:space="preserve"> PAGEREF _Toc228954199 \h </w:instrText>
            </w:r>
            <w:r>
              <w:rPr>
                <w:noProof/>
                <w:webHidden/>
              </w:rPr>
            </w:r>
            <w:r>
              <w:rPr>
                <w:noProof/>
                <w:webHidden/>
              </w:rPr>
              <w:fldChar w:fldCharType="separate"/>
            </w:r>
            <w:r>
              <w:rPr>
                <w:noProof/>
                <w:webHidden/>
              </w:rPr>
              <w:t>20</w:t>
            </w:r>
            <w:r>
              <w:rPr>
                <w:noProof/>
                <w:webHidden/>
              </w:rPr>
              <w:fldChar w:fldCharType="end"/>
            </w:r>
          </w:hyperlink>
        </w:p>
        <w:p w14:paraId="2FF29DA9" w14:textId="591E9EEF" w:rsidR="006B7B09" w:rsidRPr="006B7B09" w:rsidRDefault="00B02B28" w:rsidP="4C13F60D">
          <w:pPr>
            <w:pStyle w:val="INNH1"/>
            <w:tabs>
              <w:tab w:val="clear" w:pos="8211"/>
              <w:tab w:val="right" w:leader="dot" w:pos="8205"/>
            </w:tabs>
            <w:rPr>
              <w:rStyle w:val="Hyperkobling"/>
              <w:noProof/>
              <w:kern w:val="2"/>
              <w14:ligatures w14:val="standardContextual"/>
            </w:rPr>
          </w:pPr>
          <w:r>
            <w:fldChar w:fldCharType="end"/>
          </w:r>
        </w:p>
      </w:sdtContent>
    </w:sdt>
    <w:p w14:paraId="3731699B" w14:textId="09971BCA" w:rsidR="00E027A9" w:rsidRPr="00AE546B" w:rsidRDefault="00E027A9" w:rsidP="00DF1957">
      <w:pPr>
        <w:pStyle w:val="INNH1"/>
      </w:pPr>
    </w:p>
    <w:p w14:paraId="5133E378" w14:textId="77777777" w:rsidR="00E027A9" w:rsidRPr="00AE546B" w:rsidRDefault="00E027A9" w:rsidP="001A0628">
      <w:pPr>
        <w:rPr>
          <w:sz w:val="36"/>
          <w:szCs w:val="36"/>
        </w:rPr>
      </w:pPr>
      <w:r w:rsidRPr="00AE546B">
        <w:br w:type="page"/>
      </w:r>
    </w:p>
    <w:p w14:paraId="0296C2B3" w14:textId="539129D3" w:rsidR="00A52111" w:rsidRPr="00972B32" w:rsidRDefault="005910A2" w:rsidP="001A0628">
      <w:pPr>
        <w:pStyle w:val="Overskrift1"/>
      </w:pPr>
      <w:bookmarkStart w:id="2" w:name="_Toc228954193"/>
      <w:r>
        <w:lastRenderedPageBreak/>
        <w:t>Bilag 1</w:t>
      </w:r>
      <w:r w:rsidR="00331843">
        <w:t>:</w:t>
      </w:r>
      <w:r>
        <w:t xml:space="preserve"> </w:t>
      </w:r>
      <w:r w:rsidR="008A6B9A">
        <w:t>Overordnet beskrivelse av de ytelser rammeavtalen gjelder</w:t>
      </w:r>
      <w:r w:rsidR="002E6590">
        <w:t>,</w:t>
      </w:r>
      <w:r w:rsidR="008A6B9A">
        <w:t xml:space="preserve"> og oversikt over de </w:t>
      </w:r>
      <w:r w:rsidR="00C44D4D">
        <w:t>oppdragsgivere</w:t>
      </w:r>
      <w:r w:rsidR="008A6B9A">
        <w:t xml:space="preserve"> som kan tildele kontrakter under rammeavtalen</w:t>
      </w:r>
      <w:bookmarkEnd w:id="1"/>
      <w:bookmarkEnd w:id="0"/>
      <w:bookmarkEnd w:id="2"/>
      <w:r w:rsidR="008A6B9A">
        <w:t xml:space="preserve"> </w:t>
      </w:r>
    </w:p>
    <w:p w14:paraId="6CB7FC28" w14:textId="77777777" w:rsidR="00A52111" w:rsidRPr="00972B32" w:rsidRDefault="00A52111" w:rsidP="001A0628">
      <w:pPr>
        <w:pStyle w:val="Overskrift2"/>
      </w:pPr>
      <w:r w:rsidRPr="00972B32">
        <w:t>Avtalen</w:t>
      </w:r>
      <w:r w:rsidR="00627A68" w:rsidRPr="00972B32">
        <w:t>s</w:t>
      </w:r>
      <w:r w:rsidRPr="00972B32">
        <w:t xml:space="preserve"> punkt 1.</w:t>
      </w:r>
      <w:r w:rsidRPr="00565374">
        <w:t>1 Formål og omfang</w:t>
      </w:r>
    </w:p>
    <w:p w14:paraId="6F4595D7" w14:textId="634AB330" w:rsidR="008A1FEC" w:rsidRDefault="00C14BC2" w:rsidP="008E2A20">
      <w:r w:rsidRPr="00413093">
        <w:t>Rammeavtalen (Avtalen)</w:t>
      </w:r>
      <w:r w:rsidR="0025241B" w:rsidRPr="00413093">
        <w:t xml:space="preserve"> </w:t>
      </w:r>
      <w:r w:rsidR="00406FCD" w:rsidRPr="00413093">
        <w:t xml:space="preserve">regulerer Leverandørens forpliktelse </w:t>
      </w:r>
      <w:r w:rsidR="00B14F27">
        <w:t>for levering</w:t>
      </w:r>
      <w:r w:rsidR="001A0108">
        <w:t xml:space="preserve"> og</w:t>
      </w:r>
      <w:r w:rsidR="00B14F27">
        <w:t xml:space="preserve"> </w:t>
      </w:r>
      <w:r w:rsidR="00D64B54">
        <w:t>legging av asfalt på kommunale veier og arealer i Bodø kommune</w:t>
      </w:r>
      <w:r w:rsidR="00CF44EE">
        <w:t xml:space="preserve">. Avtalen skal sikre levering av asfaltarbeider som en helhetlig </w:t>
      </w:r>
      <w:r w:rsidR="00D32AED">
        <w:t>tjeneste, hvor alle nødvendige arbeider inngår, herunder forberedende arbeider, asfaltering, komp</w:t>
      </w:r>
      <w:r w:rsidR="002768C1">
        <w:t>rimering samt opprydding etter utført arbeid.</w:t>
      </w:r>
    </w:p>
    <w:p w14:paraId="0FBF4917" w14:textId="73769548" w:rsidR="002768C1" w:rsidRDefault="00295EAB" w:rsidP="008E2A20">
      <w:r>
        <w:t xml:space="preserve">Avtalen skal dekke kommunens behov for asfalt- og asfaltarbeider i forbindelse </w:t>
      </w:r>
      <w:r w:rsidR="00627274">
        <w:t>med gjennomføring av både små og store prosjekter av varierende omfang i avtaleperioden</w:t>
      </w:r>
      <w:r w:rsidR="00180EFA">
        <w:t>. Prosjektenes antall og omfang vil avhenge av vedtatte investeringsbudsjetter og årlige bevilgninger, og kan derfor variere gjennom avtaleperioden.</w:t>
      </w:r>
    </w:p>
    <w:p w14:paraId="5A1BF710" w14:textId="205BBFB9" w:rsidR="00180EFA" w:rsidRDefault="009D15D8" w:rsidP="008E2A20">
      <w:r>
        <w:t xml:space="preserve">Arbeidene vil bli utført innenfor ulike </w:t>
      </w:r>
      <w:r w:rsidR="00155133">
        <w:t xml:space="preserve">geografiske prissoner. Bodø og </w:t>
      </w:r>
      <w:r w:rsidR="00E66F7F">
        <w:t>omegn</w:t>
      </w:r>
      <w:r w:rsidR="00155133">
        <w:t xml:space="preserve"> utgjør </w:t>
      </w:r>
      <w:proofErr w:type="spellStart"/>
      <w:r w:rsidR="00155133">
        <w:t>hovedsonen</w:t>
      </w:r>
      <w:proofErr w:type="spellEnd"/>
      <w:r w:rsidR="00155133">
        <w:t xml:space="preserve"> (sone 1), mens Kjerringøy</w:t>
      </w:r>
      <w:r w:rsidR="00351196">
        <w:t xml:space="preserve"> (sone 2) og Misvær/Skjerstad (sone 3) omfattes av et prosentvis pristillegg i forhold til </w:t>
      </w:r>
      <w:proofErr w:type="spellStart"/>
      <w:r w:rsidR="00351196">
        <w:t>hoveds</w:t>
      </w:r>
      <w:r w:rsidR="00E66F7F">
        <w:t>onen</w:t>
      </w:r>
      <w:proofErr w:type="spellEnd"/>
      <w:r w:rsidR="00E66F7F">
        <w:t>.</w:t>
      </w:r>
    </w:p>
    <w:p w14:paraId="4EF2AD92" w14:textId="7C4D989C" w:rsidR="00257A66" w:rsidRPr="009D15D8" w:rsidRDefault="00257A66" w:rsidP="008E2A20">
      <w:r>
        <w:t>Asfalta</w:t>
      </w:r>
      <w:r w:rsidR="00E34229">
        <w:t>rbeidene skal utføres i perioden fra 1. mai til 1. november, i henhold til Bodø kommunes retningslinjer for gravearbeid på kommunalt vegnett</w:t>
      </w:r>
      <w:r w:rsidR="00C2260A">
        <w:t xml:space="preserve"> (2021).</w:t>
      </w:r>
    </w:p>
    <w:p w14:paraId="3DB7322F" w14:textId="66C7ADC0" w:rsidR="00E82F6A" w:rsidRPr="00FC561F" w:rsidRDefault="00EC3347" w:rsidP="001A0628">
      <w:r w:rsidRPr="00FC561F">
        <w:t xml:space="preserve">Ytterligere informasjon og krav til </w:t>
      </w:r>
      <w:r w:rsidR="0006235B" w:rsidRPr="00FC561F">
        <w:t>ytelsene</w:t>
      </w:r>
      <w:r w:rsidRPr="00FC561F">
        <w:t xml:space="preserve"> som skal kunne anskaffes under rammeavtalen </w:t>
      </w:r>
      <w:proofErr w:type="gramStart"/>
      <w:r w:rsidRPr="00FC561F">
        <w:t>fremkommer</w:t>
      </w:r>
      <w:proofErr w:type="gramEnd"/>
      <w:r w:rsidRPr="00FC561F">
        <w:t xml:space="preserve"> av</w:t>
      </w:r>
      <w:r w:rsidR="00E82F6A" w:rsidRPr="00FC561F">
        <w:t>:</w:t>
      </w:r>
    </w:p>
    <w:p w14:paraId="63785187" w14:textId="67FB7DF3" w:rsidR="001A0628" w:rsidRPr="008828EC" w:rsidRDefault="00EC3347" w:rsidP="00DA10D3">
      <w:pPr>
        <w:pStyle w:val="Listeavsnitt"/>
        <w:numPr>
          <w:ilvl w:val="0"/>
          <w:numId w:val="2"/>
        </w:numPr>
      </w:pPr>
      <w:r w:rsidRPr="00FC561F">
        <w:t xml:space="preserve">Bilag 1 Vedlegg 1 – </w:t>
      </w:r>
      <w:r w:rsidR="00E70BC6" w:rsidRPr="00FC561F">
        <w:t>Kunden</w:t>
      </w:r>
      <w:r w:rsidRPr="00FC561F">
        <w:t>s krav og Leverandørens løsningsbeskrivelse.</w:t>
      </w:r>
      <w:r w:rsidR="001A0628" w:rsidRPr="00FC561F">
        <w:br/>
      </w:r>
    </w:p>
    <w:p w14:paraId="7245950F" w14:textId="77777777" w:rsidR="00B31A8A" w:rsidRPr="001A0628" w:rsidRDefault="00FA0F5E" w:rsidP="001A0628">
      <w:pPr>
        <w:rPr>
          <w:rFonts w:eastAsia="Arial"/>
          <w:b/>
          <w:bCs/>
          <w:color w:val="0070C0"/>
          <w:u w:val="single"/>
        </w:rPr>
      </w:pPr>
      <w:r w:rsidRPr="001A0628">
        <w:rPr>
          <w:rFonts w:eastAsia="Arial"/>
          <w:b/>
          <w:bCs/>
          <w:color w:val="0070C0"/>
          <w:u w:val="single"/>
        </w:rPr>
        <w:t>Leverandørens besvarelse:</w:t>
      </w:r>
    </w:p>
    <w:p w14:paraId="6B23F27C" w14:textId="53E0CDD7" w:rsidR="00E82F6A" w:rsidRPr="001A0628" w:rsidRDefault="00FA0F5E" w:rsidP="001A0628">
      <w:pPr>
        <w:rPr>
          <w:rFonts w:eastAsia="Arial"/>
          <w:color w:val="0070C0"/>
        </w:rPr>
      </w:pPr>
      <w:r w:rsidRPr="001A0628">
        <w:rPr>
          <w:rFonts w:eastAsia="Arial"/>
          <w:color w:val="0070C0"/>
        </w:rPr>
        <w:t>Leverandøren skal fylle ut</w:t>
      </w:r>
      <w:r w:rsidR="00E82F6A" w:rsidRPr="001A0628">
        <w:rPr>
          <w:rFonts w:eastAsia="Arial"/>
          <w:color w:val="0070C0"/>
        </w:rPr>
        <w:t>:</w:t>
      </w:r>
    </w:p>
    <w:p w14:paraId="6AB2952E" w14:textId="5D0FB2B9" w:rsidR="00FA0F5E" w:rsidRDefault="00FA0F5E" w:rsidP="00DA10D3">
      <w:pPr>
        <w:pStyle w:val="Listeavsnitt"/>
        <w:numPr>
          <w:ilvl w:val="0"/>
          <w:numId w:val="2"/>
        </w:numPr>
        <w:rPr>
          <w:rFonts w:eastAsia="Arial"/>
          <w:color w:val="2E74B5" w:themeColor="accent1" w:themeShade="BF"/>
        </w:rPr>
      </w:pPr>
      <w:r w:rsidRPr="00F05FBA">
        <w:rPr>
          <w:rFonts w:eastAsia="Arial"/>
          <w:color w:val="2E74B5" w:themeColor="accent1" w:themeShade="BF"/>
        </w:rPr>
        <w:t xml:space="preserve">Bilag 1 Vedlegg 1 – </w:t>
      </w:r>
      <w:r w:rsidR="00E70BC6" w:rsidRPr="00F05FBA">
        <w:rPr>
          <w:rFonts w:eastAsia="Arial"/>
          <w:color w:val="2E74B5" w:themeColor="accent1" w:themeShade="BF"/>
        </w:rPr>
        <w:t>Kunden</w:t>
      </w:r>
      <w:r w:rsidRPr="00F05FBA">
        <w:rPr>
          <w:rFonts w:eastAsia="Arial"/>
          <w:color w:val="2E74B5" w:themeColor="accent1" w:themeShade="BF"/>
        </w:rPr>
        <w:t>s kravspesifikasjon</w:t>
      </w:r>
      <w:r w:rsidR="00C7559C" w:rsidRPr="00F05FBA">
        <w:rPr>
          <w:rFonts w:eastAsia="Arial"/>
          <w:color w:val="2E74B5" w:themeColor="accent1" w:themeShade="BF"/>
        </w:rPr>
        <w:t xml:space="preserve"> og Leverandørens løsningsbeskrivelse</w:t>
      </w:r>
    </w:p>
    <w:p w14:paraId="520E2A1B" w14:textId="33C6C03C" w:rsidR="00CE08F6" w:rsidRDefault="00CE08F6" w:rsidP="001A0628">
      <w:pPr>
        <w:rPr>
          <w:rStyle w:val="normaltextrun"/>
        </w:rPr>
      </w:pPr>
      <w:r>
        <w:rPr>
          <w:rStyle w:val="normaltextrun"/>
        </w:rPr>
        <w:br/>
      </w:r>
      <w:r w:rsidRPr="00225324">
        <w:rPr>
          <w:rStyle w:val="normaltextrun"/>
        </w:rPr>
        <w:t xml:space="preserve">I tillegg til </w:t>
      </w:r>
      <w:r w:rsidR="00EE1DFC">
        <w:rPr>
          <w:rStyle w:val="normaltextrun"/>
        </w:rPr>
        <w:t xml:space="preserve">kravene </w:t>
      </w:r>
      <w:r w:rsidR="00DA3A74">
        <w:rPr>
          <w:rStyle w:val="normaltextrun"/>
        </w:rPr>
        <w:t>inntatt i Bilag 1 Vedlegg 1 – Kundens kravspesifikasjon og Leverandørens løsningsbeskrivelse</w:t>
      </w:r>
      <w:r w:rsidR="004E0288">
        <w:rPr>
          <w:rStyle w:val="normaltextrun"/>
        </w:rPr>
        <w:t xml:space="preserve"> </w:t>
      </w:r>
      <w:r w:rsidRPr="00225324">
        <w:rPr>
          <w:rStyle w:val="normaltextrun"/>
        </w:rPr>
        <w:t>kan det i det enkelte avrop/bestilling avtales særskilte krav.</w:t>
      </w:r>
    </w:p>
    <w:p w14:paraId="1A888B1C" w14:textId="218835ED" w:rsidR="007D61C1" w:rsidRPr="008828EC" w:rsidRDefault="007D61C1" w:rsidP="001A0628">
      <w:r w:rsidRPr="008828EC">
        <w:rPr>
          <w:rStyle w:val="normaltextrun"/>
        </w:rPr>
        <w:t>SSA-R med bilag og vedlegg</w:t>
      </w:r>
      <w:r w:rsidR="00D505BC" w:rsidRPr="00225324">
        <w:rPr>
          <w:rStyle w:val="normaltextrun"/>
        </w:rPr>
        <w:t xml:space="preserve"> (Avtalen) </w:t>
      </w:r>
      <w:r w:rsidRPr="008828EC">
        <w:rPr>
          <w:rStyle w:val="normaltextrun"/>
        </w:rPr>
        <w:t>regulerer de overordnede forpliktelsene mellom partene. De enkelte leveranser følger prosedyrene i Bilag 2 og reguleres gjennom avropskontrakten</w:t>
      </w:r>
      <w:r w:rsidR="00757027">
        <w:rPr>
          <w:rStyle w:val="normaltextrun"/>
          <w:color w:val="FF0000"/>
        </w:rPr>
        <w:t xml:space="preserve"> </w:t>
      </w:r>
      <w:r w:rsidR="00757027">
        <w:rPr>
          <w:rStyle w:val="normaltextrun"/>
        </w:rPr>
        <w:t>s</w:t>
      </w:r>
      <w:r w:rsidRPr="008828EC">
        <w:rPr>
          <w:rStyle w:val="normaltextrun"/>
        </w:rPr>
        <w:t>pesifisert i Bilag 3. </w:t>
      </w:r>
      <w:r w:rsidRPr="008828EC">
        <w:rPr>
          <w:rStyle w:val="eop"/>
        </w:rPr>
        <w:t>  </w:t>
      </w:r>
    </w:p>
    <w:p w14:paraId="54BF6B1F" w14:textId="6CB4F5AF" w:rsidR="00BE5B6F" w:rsidRPr="0074469D" w:rsidRDefault="00E70BC6" w:rsidP="001A0628">
      <w:r w:rsidRPr="0074469D">
        <w:rPr>
          <w:rStyle w:val="normaltextrun"/>
        </w:rPr>
        <w:t>Kunden</w:t>
      </w:r>
      <w:r w:rsidR="007D61C1" w:rsidRPr="0074469D">
        <w:rPr>
          <w:rStyle w:val="normaltextrun"/>
        </w:rPr>
        <w:t xml:space="preserve"> er ikke forpliktet til å kjøpe noen bestemt mengde ytelser i avtaleperioden. Dersom </w:t>
      </w:r>
      <w:r w:rsidRPr="0074469D">
        <w:rPr>
          <w:rStyle w:val="normaltextrun"/>
        </w:rPr>
        <w:t>Kunden</w:t>
      </w:r>
      <w:r w:rsidR="007D61C1" w:rsidRPr="0074469D">
        <w:rPr>
          <w:rStyle w:val="normaltextrun"/>
        </w:rPr>
        <w:t xml:space="preserve"> faktisk har et behov som dekkes av Avtalen, vil </w:t>
      </w:r>
      <w:r w:rsidRPr="0074469D">
        <w:rPr>
          <w:rStyle w:val="normaltextrun"/>
        </w:rPr>
        <w:t>Kunden</w:t>
      </w:r>
      <w:r w:rsidR="007D61C1" w:rsidRPr="0074469D">
        <w:rPr>
          <w:rStyle w:val="normaltextrun"/>
        </w:rPr>
        <w:t xml:space="preserve"> benytte den. Inngåelse av Avtalen vil imidlertid ikke medføre at </w:t>
      </w:r>
      <w:r w:rsidRPr="0074469D">
        <w:rPr>
          <w:rStyle w:val="normaltextrun"/>
        </w:rPr>
        <w:t>Kunden</w:t>
      </w:r>
      <w:r w:rsidR="007D61C1" w:rsidRPr="0074469D">
        <w:rPr>
          <w:rStyle w:val="normaltextrun"/>
        </w:rPr>
        <w:t xml:space="preserve"> ikke kan velge å dekke sitt behov </w:t>
      </w:r>
      <w:r w:rsidR="00BC1BA2" w:rsidRPr="0074469D">
        <w:rPr>
          <w:rStyle w:val="normaltextrun"/>
        </w:rPr>
        <w:t>for</w:t>
      </w:r>
      <w:r w:rsidR="007D61C1" w:rsidRPr="0074469D">
        <w:rPr>
          <w:rStyle w:val="normaltextrun"/>
        </w:rPr>
        <w:t xml:space="preserve"> </w:t>
      </w:r>
      <w:r w:rsidR="00A4101A">
        <w:rPr>
          <w:rStyle w:val="normaltextrun"/>
        </w:rPr>
        <w:t xml:space="preserve">levering av </w:t>
      </w:r>
      <w:r w:rsidR="000473D2">
        <w:rPr>
          <w:rStyle w:val="normaltextrun"/>
        </w:rPr>
        <w:t>asfaltarbeider, drift og vedlikehold</w:t>
      </w:r>
      <w:r w:rsidR="00A61DEA">
        <w:rPr>
          <w:rStyle w:val="normaltextrun"/>
        </w:rPr>
        <w:t xml:space="preserve"> utenfor Avtalen</w:t>
      </w:r>
      <w:r w:rsidR="00195EE7">
        <w:rPr>
          <w:rStyle w:val="normaltextrun"/>
        </w:rPr>
        <w:t>, for eksempel ved hasteoppdrag.</w:t>
      </w:r>
    </w:p>
    <w:p w14:paraId="7741962D" w14:textId="00A27871" w:rsidR="006962C0" w:rsidRDefault="00322264" w:rsidP="006962C0">
      <w:pPr>
        <w:spacing w:after="240"/>
        <w:rPr>
          <w:rStyle w:val="normaltextrun"/>
        </w:rPr>
      </w:pPr>
      <w:r w:rsidRPr="00225324">
        <w:t xml:space="preserve">For informasjon om hvem som kan foreta avrop på rammeavtalen, se punkt «Brukere av Avtalen (oppdragsgivere)» nedenfor. </w:t>
      </w:r>
    </w:p>
    <w:p w14:paraId="6899EB75" w14:textId="5E2C34B7" w:rsidR="00794574" w:rsidRPr="00BD5920" w:rsidRDefault="00794574" w:rsidP="00794574">
      <w:pPr>
        <w:pStyle w:val="Overskrift2"/>
        <w:rPr>
          <w:color w:val="000000" w:themeColor="text1"/>
        </w:rPr>
      </w:pPr>
      <w:r w:rsidRPr="00BD5920">
        <w:rPr>
          <w:color w:val="000000" w:themeColor="text1"/>
        </w:rPr>
        <w:lastRenderedPageBreak/>
        <w:t>Brukere av Avtalen (oppdragsgivere)</w:t>
      </w:r>
    </w:p>
    <w:p w14:paraId="73EAC370" w14:textId="506082A0" w:rsidR="00794574" w:rsidRDefault="008D68F1" w:rsidP="008D68F1">
      <w:pPr>
        <w:rPr>
          <w:color w:val="242424"/>
        </w:rPr>
      </w:pPr>
      <w:r w:rsidRPr="00FF4963">
        <w:rPr>
          <w:rStyle w:val="normaltextrun"/>
        </w:rPr>
        <w:t xml:space="preserve">Avtalen </w:t>
      </w:r>
      <w:r>
        <w:rPr>
          <w:rStyle w:val="normaltextrun"/>
        </w:rPr>
        <w:t>kan benyttes av</w:t>
      </w:r>
      <w:r w:rsidRPr="00FF4963">
        <w:rPr>
          <w:rStyle w:val="normaltextrun"/>
        </w:rPr>
        <w:t xml:space="preserve"> </w:t>
      </w:r>
      <w:r>
        <w:rPr>
          <w:rStyle w:val="normaltextrun"/>
        </w:rPr>
        <w:t>Bodø kommune (Kunden)</w:t>
      </w:r>
      <w:r w:rsidRPr="00FF4963">
        <w:rPr>
          <w:rStyle w:val="normaltextrun"/>
        </w:rPr>
        <w:t xml:space="preserve"> </w:t>
      </w:r>
      <w:r>
        <w:rPr>
          <w:rStyle w:val="normaltextrun"/>
        </w:rPr>
        <w:t xml:space="preserve">med </w:t>
      </w:r>
      <w:r w:rsidRPr="008A60D7">
        <w:rPr>
          <w:color w:val="242424"/>
        </w:rPr>
        <w:t>tilhørende driftsenheter</w:t>
      </w:r>
      <w:r w:rsidR="00717D8A">
        <w:rPr>
          <w:color w:val="242424"/>
        </w:rPr>
        <w:t xml:space="preserve"> og kommunale</w:t>
      </w:r>
      <w:r w:rsidR="00C660EE">
        <w:rPr>
          <w:color w:val="242424"/>
        </w:rPr>
        <w:t xml:space="preserve"> foretak</w:t>
      </w:r>
      <w:r w:rsidRPr="008A60D7">
        <w:rPr>
          <w:color w:val="242424"/>
        </w:rPr>
        <w:t xml:space="preserve"> (K</w:t>
      </w:r>
      <w:r w:rsidR="002C5A33">
        <w:rPr>
          <w:color w:val="242424"/>
        </w:rPr>
        <w:t>F</w:t>
      </w:r>
      <w:r w:rsidRPr="008A60D7">
        <w:rPr>
          <w:color w:val="242424"/>
        </w:rPr>
        <w:t>)</w:t>
      </w:r>
      <w:r w:rsidR="002908C4">
        <w:rPr>
          <w:color w:val="242424"/>
        </w:rPr>
        <w:t xml:space="preserve">. </w:t>
      </w:r>
      <w:r w:rsidR="00C660EE">
        <w:rPr>
          <w:color w:val="242424"/>
        </w:rPr>
        <w:t>Avtalen gir Kunden med samtlige tilhørende underliggende driftsenhe</w:t>
      </w:r>
      <w:r w:rsidR="00893C08">
        <w:rPr>
          <w:color w:val="242424"/>
        </w:rPr>
        <w:t>ter og kommunale foretak (FK) rett til å kjøpe ytelser som er dekket av denne Avtalen innenfor Avtalens varighet</w:t>
      </w:r>
      <w:r w:rsidR="001C5516">
        <w:rPr>
          <w:color w:val="242424"/>
        </w:rPr>
        <w:t>.</w:t>
      </w:r>
    </w:p>
    <w:p w14:paraId="4A0BDE3C" w14:textId="6D4A021A" w:rsidR="001C5516" w:rsidRDefault="001C5516" w:rsidP="008D68F1">
      <w:pPr>
        <w:rPr>
          <w:color w:val="242424"/>
        </w:rPr>
      </w:pPr>
      <w:r>
        <w:rPr>
          <w:color w:val="242424"/>
        </w:rPr>
        <w:t>I tillegg skal fremtidige underliggende driftsenheter og kommunale foretak (KF)</w:t>
      </w:r>
      <w:r w:rsidR="00857805">
        <w:rPr>
          <w:color w:val="242424"/>
        </w:rPr>
        <w:t>. Som inngår i Kunden sin organisasjonsstruktur, hver for seg ha opsjon på å tiltre Avtalen på lik linje med dagens brukere som nevnt i dette punkt.</w:t>
      </w:r>
    </w:p>
    <w:p w14:paraId="07341AF6" w14:textId="240B5B72" w:rsidR="001F4CE3" w:rsidRPr="00D578CB" w:rsidRDefault="001F4CE3" w:rsidP="008D68F1">
      <w:r w:rsidRPr="00D578CB">
        <w:t xml:space="preserve">Hvis </w:t>
      </w:r>
      <w:r w:rsidR="004504F5" w:rsidRPr="00D578CB">
        <w:t xml:space="preserve">en tilhørende </w:t>
      </w:r>
      <w:r w:rsidR="00BF5896" w:rsidRPr="00D578CB">
        <w:t xml:space="preserve">underliggende driftsenhet og/eller et kommunalt foretak (KF) under Kunden ønsker å utløse denne </w:t>
      </w:r>
      <w:r w:rsidR="00991030" w:rsidRPr="00D578CB">
        <w:t xml:space="preserve">opsjonen i løpet av avtaleperioden skal Kunden informere Leverandøren </w:t>
      </w:r>
      <w:r w:rsidR="00CB5098" w:rsidRPr="00D578CB">
        <w:t>om dette skriftlig til Leverandørens bemyndigede representant (jf. Bilag 4</w:t>
      </w:r>
      <w:r w:rsidR="00F52AA2" w:rsidRPr="00D578CB">
        <w:t xml:space="preserve"> punkt «Avtalens punkt 1.4 Partenes representanter»</w:t>
      </w:r>
      <w:r w:rsidR="00D578CB" w:rsidRPr="00D578CB">
        <w:t>).</w:t>
      </w:r>
    </w:p>
    <w:p w14:paraId="7B350CDD" w14:textId="77777777" w:rsidR="00795E82" w:rsidRPr="00226E9B" w:rsidRDefault="00795E82" w:rsidP="001A0628">
      <w:pPr>
        <w:rPr>
          <w:rStyle w:val="normaltextrun"/>
          <w:color w:val="000000" w:themeColor="text1"/>
        </w:rPr>
      </w:pPr>
    </w:p>
    <w:p w14:paraId="1D362138" w14:textId="510EE465" w:rsidR="006E41E0" w:rsidRPr="00226E9B" w:rsidRDefault="006E41E0" w:rsidP="001A0628">
      <w:pPr>
        <w:pStyle w:val="Overskrift2"/>
        <w:rPr>
          <w:color w:val="000000" w:themeColor="text1"/>
        </w:rPr>
      </w:pPr>
      <w:r w:rsidRPr="00226E9B">
        <w:rPr>
          <w:rStyle w:val="normaltextrun"/>
          <w:color w:val="000000" w:themeColor="text1"/>
        </w:rPr>
        <w:t xml:space="preserve">Generelle krav til Leverandøren </w:t>
      </w:r>
      <w:r w:rsidRPr="00226E9B">
        <w:rPr>
          <w:rStyle w:val="eop"/>
          <w:color w:val="000000" w:themeColor="text1"/>
        </w:rPr>
        <w:t> </w:t>
      </w:r>
    </w:p>
    <w:p w14:paraId="601F52D2" w14:textId="77777777" w:rsidR="00972B32" w:rsidRPr="00B31A8A" w:rsidRDefault="006E41E0" w:rsidP="001A0628">
      <w:pPr>
        <w:pStyle w:val="Overskrift3"/>
        <w:rPr>
          <w:rStyle w:val="eop"/>
        </w:rPr>
      </w:pPr>
      <w:r w:rsidRPr="00B31A8A">
        <w:rPr>
          <w:rStyle w:val="normaltextrun"/>
        </w:rPr>
        <w:t xml:space="preserve">Krav </w:t>
      </w:r>
      <w:proofErr w:type="gramStart"/>
      <w:r w:rsidRPr="00B31A8A">
        <w:rPr>
          <w:rStyle w:val="normaltextrun"/>
        </w:rPr>
        <w:t>vedrørende</w:t>
      </w:r>
      <w:proofErr w:type="gramEnd"/>
      <w:r w:rsidRPr="00B31A8A">
        <w:rPr>
          <w:rStyle w:val="normaltextrun"/>
        </w:rPr>
        <w:t xml:space="preserve"> behandling av personopplysninger</w:t>
      </w:r>
      <w:r w:rsidRPr="00B31A8A">
        <w:rPr>
          <w:rStyle w:val="eop"/>
        </w:rPr>
        <w:t> </w:t>
      </w:r>
    </w:p>
    <w:p w14:paraId="30E0381A" w14:textId="5113B046" w:rsidR="00D91670" w:rsidRPr="005A000B" w:rsidRDefault="006E41E0" w:rsidP="001A0628">
      <w:pPr>
        <w:rPr>
          <w:rStyle w:val="normaltextrun"/>
          <w:rFonts w:ascii="Open Sans SemiBold" w:hAnsi="Open Sans SemiBold" w:cs="Open Sans SemiBold"/>
          <w:sz w:val="22"/>
          <w:szCs w:val="22"/>
        </w:rPr>
      </w:pPr>
      <w:r w:rsidRPr="008828EC">
        <w:rPr>
          <w:rStyle w:val="normaltextrun"/>
        </w:rPr>
        <w:t xml:space="preserve">Dersom Leverandøren ved utførelsen av </w:t>
      </w:r>
      <w:r w:rsidR="0078280A">
        <w:rPr>
          <w:rStyle w:val="normaltextrun"/>
        </w:rPr>
        <w:t>sine forpliktelser</w:t>
      </w:r>
      <w:r w:rsidRPr="008828EC">
        <w:rPr>
          <w:rStyle w:val="normaltextrun"/>
        </w:rPr>
        <w:t xml:space="preserve"> under</w:t>
      </w:r>
      <w:r w:rsidR="00D578CB">
        <w:rPr>
          <w:rStyle w:val="normaltextrun"/>
        </w:rPr>
        <w:t xml:space="preserve"> Avtalen</w:t>
      </w:r>
      <w:r w:rsidRPr="008828EC">
        <w:rPr>
          <w:rStyle w:val="normaltextrun"/>
        </w:rPr>
        <w:t xml:space="preserve"> skal behandle personopplysninger, skal Leverandøren beskrive hvordan tilfredsstillende behandling i tråd med personopplysningsregelverket skal oppnås og gjennomføres. Dette omfatter blant annet krav til innebygget personvern. Dette gjelder uavhengig av om </w:t>
      </w:r>
      <w:r w:rsidR="00E70BC6" w:rsidRPr="008828EC">
        <w:rPr>
          <w:rStyle w:val="normaltextrun"/>
        </w:rPr>
        <w:t>Kunden</w:t>
      </w:r>
      <w:r w:rsidRPr="008828EC">
        <w:rPr>
          <w:rStyle w:val="normaltextrun"/>
        </w:rPr>
        <w:t xml:space="preserve"> har stilt krav om dette i Bilag 1 </w:t>
      </w:r>
      <w:r w:rsidRPr="00D91670">
        <w:rPr>
          <w:rStyle w:val="normaltextrun"/>
        </w:rPr>
        <w:t>eller vedlegg til Bilag 1. </w:t>
      </w:r>
      <w:r w:rsidRPr="00D91670">
        <w:rPr>
          <w:rStyle w:val="eop"/>
        </w:rPr>
        <w:t> </w:t>
      </w:r>
    </w:p>
    <w:p w14:paraId="5A8293EA" w14:textId="50779A2E" w:rsidR="006E41E0" w:rsidRPr="00D91670" w:rsidRDefault="006E41E0" w:rsidP="001A0628">
      <w:r w:rsidRPr="00D91670">
        <w:rPr>
          <w:rStyle w:val="normaltextrun"/>
        </w:rPr>
        <w:t xml:space="preserve">Dokumentasjon som viser at informasjonssystemet og sikkerhetstiltakene er tilfredsstillende, skal på forespørsel være tilgjengelig for </w:t>
      </w:r>
      <w:r w:rsidR="00E70BC6" w:rsidRPr="00D91670">
        <w:rPr>
          <w:rStyle w:val="normaltextrun"/>
        </w:rPr>
        <w:t>Kunden</w:t>
      </w:r>
      <w:r w:rsidRPr="00D91670">
        <w:rPr>
          <w:rStyle w:val="normaltextrun"/>
        </w:rPr>
        <w:t xml:space="preserve"> og dennes revisorer, samt for Datatilsynet og Personvernnemnda. Dersom </w:t>
      </w:r>
      <w:r w:rsidR="00E70BC6" w:rsidRPr="00D91670">
        <w:rPr>
          <w:rStyle w:val="normaltextrun"/>
        </w:rPr>
        <w:t>Kunden</w:t>
      </w:r>
      <w:r w:rsidRPr="00D91670">
        <w:rPr>
          <w:rStyle w:val="normaltextrun"/>
        </w:rPr>
        <w:t xml:space="preserve"> har nærmere dokumentasjonskrav knyttet til informasjonssystemet og sikkerhetstiltakene, skal </w:t>
      </w:r>
      <w:r w:rsidR="00E70BC6" w:rsidRPr="00D91670">
        <w:rPr>
          <w:rStyle w:val="normaltextrun"/>
        </w:rPr>
        <w:t>Kunden</w:t>
      </w:r>
      <w:r w:rsidRPr="00D91670">
        <w:rPr>
          <w:rStyle w:val="normaltextrun"/>
        </w:rPr>
        <w:t xml:space="preserve"> angi dette i vedlegg til Bilag 1 eller i forbindelse med den enkelte avropskontrakt. Dersom </w:t>
      </w:r>
      <w:r w:rsidR="00E70BC6" w:rsidRPr="00D91670">
        <w:rPr>
          <w:rStyle w:val="normaltextrun"/>
        </w:rPr>
        <w:t>Kunden</w:t>
      </w:r>
      <w:r w:rsidRPr="00D91670">
        <w:rPr>
          <w:rStyle w:val="normaltextrun"/>
        </w:rPr>
        <w:t xml:space="preserve"> ber om informasjon for å gjennomføre vurdering av personvernkonsekvenser («Data </w:t>
      </w:r>
      <w:proofErr w:type="spellStart"/>
      <w:r w:rsidRPr="00D91670">
        <w:rPr>
          <w:rStyle w:val="normaltextrun"/>
        </w:rPr>
        <w:t>Protection</w:t>
      </w:r>
      <w:proofErr w:type="spellEnd"/>
      <w:r w:rsidRPr="00D91670">
        <w:rPr>
          <w:rStyle w:val="normaltextrun"/>
        </w:rPr>
        <w:t xml:space="preserve"> </w:t>
      </w:r>
      <w:proofErr w:type="spellStart"/>
      <w:r w:rsidRPr="00D91670">
        <w:rPr>
          <w:rStyle w:val="normaltextrun"/>
        </w:rPr>
        <w:t>Impact</w:t>
      </w:r>
      <w:proofErr w:type="spellEnd"/>
      <w:r w:rsidRPr="00D91670">
        <w:rPr>
          <w:rStyle w:val="normaltextrun"/>
        </w:rPr>
        <w:t xml:space="preserve"> </w:t>
      </w:r>
      <w:proofErr w:type="spellStart"/>
      <w:r w:rsidRPr="00D91670">
        <w:rPr>
          <w:rStyle w:val="normaltextrun"/>
        </w:rPr>
        <w:t>Assessments</w:t>
      </w:r>
      <w:proofErr w:type="spellEnd"/>
      <w:r w:rsidRPr="00D91670">
        <w:rPr>
          <w:rStyle w:val="normaltextrun"/>
        </w:rPr>
        <w:t>»), skal Leverandøren bistå med å fremskaffe slik informasjon.</w:t>
      </w:r>
      <w:r w:rsidRPr="00D91670">
        <w:rPr>
          <w:rStyle w:val="eop"/>
        </w:rPr>
        <w:t> </w:t>
      </w:r>
    </w:p>
    <w:p w14:paraId="3D71B717" w14:textId="2B4B6BE6" w:rsidR="006E41E0" w:rsidRPr="00D91670" w:rsidRDefault="006E41E0" w:rsidP="001A0628">
      <w:r w:rsidRPr="00D91670">
        <w:rPr>
          <w:rStyle w:val="normaltextrun"/>
        </w:rPr>
        <w:t xml:space="preserve">Leverandøren kan ikke overlate personopplysninger til andre for lagring, bearbeidelse eller sletting uten at det på forhånd er innhentet særlig eller generell skriftlig tillatelse til dette fra </w:t>
      </w:r>
      <w:r w:rsidR="00E70BC6" w:rsidRPr="00D91670">
        <w:rPr>
          <w:rStyle w:val="normaltextrun"/>
        </w:rPr>
        <w:t>Kunden</w:t>
      </w:r>
      <w:r w:rsidRPr="00D91670">
        <w:rPr>
          <w:rStyle w:val="normaltextrun"/>
        </w:rPr>
        <w:t xml:space="preserve">. Leverandøren skal sørge for at eventuelle underleverandører Leverandøren benytter, og som behandler personopplysninger, påtar seg tilsvarende forpliktelser som i avtalen inntatt som </w:t>
      </w:r>
      <w:r w:rsidR="00204F97" w:rsidRPr="004021DC">
        <w:rPr>
          <w:rStyle w:val="normaltextrun"/>
        </w:rPr>
        <w:t>Bilag 7 - Avtale om roller etter GDPR og Databehandleravtale</w:t>
      </w:r>
      <w:r w:rsidR="004021DC" w:rsidRPr="004021DC">
        <w:rPr>
          <w:rStyle w:val="normaltextrun"/>
        </w:rPr>
        <w:t xml:space="preserve">. </w:t>
      </w:r>
      <w:r w:rsidRPr="004021DC">
        <w:rPr>
          <w:rStyle w:val="normaltextrun"/>
        </w:rPr>
        <w:t>Dersom</w:t>
      </w:r>
      <w:r w:rsidRPr="00D91670">
        <w:rPr>
          <w:rStyle w:val="normaltextrun"/>
        </w:rPr>
        <w:t xml:space="preserve"> det er innhentet særlig eller generell skriftlig tillatelse, skal Leverandøren underrette </w:t>
      </w:r>
      <w:r w:rsidR="00E70BC6" w:rsidRPr="00D91670">
        <w:rPr>
          <w:rStyle w:val="normaltextrun"/>
        </w:rPr>
        <w:t>Kunden</w:t>
      </w:r>
      <w:r w:rsidRPr="00D91670">
        <w:rPr>
          <w:rStyle w:val="normaltextrun"/>
        </w:rPr>
        <w:t xml:space="preserve"> om eventuelle planer om å benytte andre databehandlere eller utskifting av databehandlere, og dermed gi </w:t>
      </w:r>
      <w:r w:rsidR="00E70BC6" w:rsidRPr="00D91670">
        <w:rPr>
          <w:rStyle w:val="normaltextrun"/>
        </w:rPr>
        <w:t>Kunden</w:t>
      </w:r>
      <w:r w:rsidRPr="00D91670">
        <w:rPr>
          <w:rStyle w:val="normaltextrun"/>
        </w:rPr>
        <w:t xml:space="preserve"> muligheten til å motsette seg slike endringer. Underleverandører som er godkjent av </w:t>
      </w:r>
      <w:r w:rsidR="00E70BC6" w:rsidRPr="00D91670">
        <w:rPr>
          <w:rStyle w:val="normaltextrun"/>
        </w:rPr>
        <w:t>Kunden</w:t>
      </w:r>
      <w:r w:rsidRPr="00D91670">
        <w:rPr>
          <w:rStyle w:val="normaltextrun"/>
        </w:rPr>
        <w:t xml:space="preserve"> skal </w:t>
      </w:r>
      <w:proofErr w:type="gramStart"/>
      <w:r w:rsidRPr="00D91670">
        <w:rPr>
          <w:rStyle w:val="normaltextrun"/>
        </w:rPr>
        <w:t>fremgå</w:t>
      </w:r>
      <w:proofErr w:type="gramEnd"/>
      <w:r w:rsidRPr="00D91670">
        <w:rPr>
          <w:rStyle w:val="normaltextrun"/>
        </w:rPr>
        <w:t xml:space="preserve"> av </w:t>
      </w:r>
      <w:r w:rsidRPr="00577E74">
        <w:rPr>
          <w:rStyle w:val="normaltextrun"/>
        </w:rPr>
        <w:t>vedlegg til Bilag 7.</w:t>
      </w:r>
      <w:r w:rsidRPr="004021DC">
        <w:rPr>
          <w:rStyle w:val="eop"/>
        </w:rPr>
        <w:t> </w:t>
      </w:r>
    </w:p>
    <w:p w14:paraId="4E89BAC1" w14:textId="555B24A9" w:rsidR="006E41E0" w:rsidRPr="00D91670" w:rsidRDefault="006E41E0" w:rsidP="001A0628">
      <w:r w:rsidRPr="009C7E1D">
        <w:rPr>
          <w:rStyle w:val="normaltextrun"/>
        </w:rPr>
        <w:t>Personopplysninger</w:t>
      </w:r>
      <w:r w:rsidRPr="00D91670">
        <w:rPr>
          <w:rStyle w:val="normaltextrun"/>
        </w:rPr>
        <w:t xml:space="preserve"> skal ikke overføres til land utenfor EØS-området uten overføringsgrunnlag og dokumentasjon som påviser at vilkårene for å benytte </w:t>
      </w:r>
      <w:r w:rsidRPr="004021DC">
        <w:rPr>
          <w:rStyle w:val="normaltextrun"/>
        </w:rPr>
        <w:t xml:space="preserve">overføringsgrunnlaget er oppfylt. Leverandøren skal i et slikt tilfelle dokumentere dette som </w:t>
      </w:r>
      <w:r w:rsidRPr="009B1F22">
        <w:rPr>
          <w:rStyle w:val="normaltextrun"/>
        </w:rPr>
        <w:t>vedlegg til Bilag 7.</w:t>
      </w:r>
      <w:r w:rsidRPr="00D91670">
        <w:rPr>
          <w:rStyle w:val="eop"/>
        </w:rPr>
        <w:t> </w:t>
      </w:r>
    </w:p>
    <w:p w14:paraId="65372DEA" w14:textId="4DA55C30" w:rsidR="006E41E0" w:rsidRPr="00D91670" w:rsidRDefault="006E41E0" w:rsidP="001A0628">
      <w:r w:rsidRPr="00D91670">
        <w:rPr>
          <w:rStyle w:val="normaltextrun"/>
        </w:rPr>
        <w:t xml:space="preserve">Dersom oppdraget går ut på å behandle personopplysninger på vegne av </w:t>
      </w:r>
      <w:r w:rsidR="00E70BC6" w:rsidRPr="00D91670">
        <w:rPr>
          <w:rStyle w:val="normaltextrun"/>
        </w:rPr>
        <w:t>Kunden</w:t>
      </w:r>
      <w:r w:rsidRPr="00D91670">
        <w:rPr>
          <w:rStyle w:val="normaltextrun"/>
        </w:rPr>
        <w:t xml:space="preserve">, plikter </w:t>
      </w:r>
      <w:r w:rsidR="00E70BC6" w:rsidRPr="00D91670">
        <w:rPr>
          <w:rStyle w:val="normaltextrun"/>
        </w:rPr>
        <w:t>Kunden</w:t>
      </w:r>
      <w:r w:rsidRPr="00D91670">
        <w:rPr>
          <w:rStyle w:val="normaltextrun"/>
        </w:rPr>
        <w:t xml:space="preserve"> og Leverandøren å inngå en databehandleravtale i samsvar med </w:t>
      </w:r>
      <w:r w:rsidR="004959F9" w:rsidRPr="00D91670">
        <w:rPr>
          <w:rStyle w:val="normaltextrun"/>
        </w:rPr>
        <w:t>p</w:t>
      </w:r>
      <w:r w:rsidRPr="00D91670">
        <w:rPr>
          <w:rStyle w:val="normaltextrun"/>
        </w:rPr>
        <w:t>ersonopplysnings</w:t>
      </w:r>
      <w:r w:rsidR="0079214C">
        <w:rPr>
          <w:rStyle w:val="normaltextrun"/>
        </w:rPr>
        <w:t>-</w:t>
      </w:r>
      <w:r w:rsidRPr="00D91670">
        <w:rPr>
          <w:rStyle w:val="normaltextrun"/>
        </w:rPr>
        <w:t xml:space="preserve">lovgivningen. </w:t>
      </w:r>
      <w:r w:rsidR="00E70BC6" w:rsidRPr="00D91670">
        <w:rPr>
          <w:rStyle w:val="normaltextrun"/>
        </w:rPr>
        <w:t>Kunden</w:t>
      </w:r>
      <w:r w:rsidRPr="00D91670">
        <w:rPr>
          <w:rStyle w:val="normaltextrun"/>
        </w:rPr>
        <w:t xml:space="preserve"> har utarbeidet et utkast til databehandleravtale som Leverandøren skal ta utgangspunkt i, se</w:t>
      </w:r>
      <w:r w:rsidRPr="004021DC">
        <w:rPr>
          <w:rStyle w:val="normaltextrun"/>
        </w:rPr>
        <w:t xml:space="preserve"> </w:t>
      </w:r>
      <w:r w:rsidR="00204F97" w:rsidRPr="004021DC">
        <w:rPr>
          <w:rStyle w:val="normaltextrun"/>
        </w:rPr>
        <w:t>Bilag 7 - Avtale om roller etter GDPR og Databehandleravtale</w:t>
      </w:r>
      <w:r w:rsidRPr="004021DC">
        <w:rPr>
          <w:rStyle w:val="normaltextrun"/>
        </w:rPr>
        <w:t xml:space="preserve">. </w:t>
      </w:r>
      <w:r w:rsidRPr="00D91670">
        <w:rPr>
          <w:rStyle w:val="normaltextrun"/>
        </w:rPr>
        <w:t>Databehandleravtale må være inngått før behandlingen av personopplysninger påbegynnes.  </w:t>
      </w:r>
      <w:r w:rsidRPr="00D91670">
        <w:rPr>
          <w:rStyle w:val="eop"/>
        </w:rPr>
        <w:t> </w:t>
      </w:r>
    </w:p>
    <w:p w14:paraId="64DEB3D3" w14:textId="15D5AD64" w:rsidR="006E41E0" w:rsidRPr="00D91670" w:rsidRDefault="006E41E0" w:rsidP="001A0628">
      <w:r w:rsidRPr="00D91670">
        <w:rPr>
          <w:rStyle w:val="normaltextrun"/>
        </w:rPr>
        <w:lastRenderedPageBreak/>
        <w:t>Dersom partene har inngått en databehandleravtale, har databehandleravtalen forrang ved eventuell motstrid med Avtalens bestemmelser knyttet til behandling av personopplysninger.</w:t>
      </w:r>
      <w:r w:rsidRPr="00D91670">
        <w:rPr>
          <w:rStyle w:val="eop"/>
        </w:rPr>
        <w:t> </w:t>
      </w:r>
    </w:p>
    <w:p w14:paraId="3E8BD146" w14:textId="0B5E39BB" w:rsidR="006E41E0" w:rsidRPr="00D91670" w:rsidRDefault="006E41E0" w:rsidP="001A0628">
      <w:r w:rsidRPr="00D91670">
        <w:rPr>
          <w:rStyle w:val="normaltextrun"/>
        </w:rPr>
        <w:t xml:space="preserve">Partenes erstatningsansvar for skade som rammer den registrerte eller andre fysiske personer og som skyldes overtredelse av </w:t>
      </w:r>
      <w:r w:rsidR="00AE1095" w:rsidRPr="00D91670">
        <w:rPr>
          <w:rStyle w:val="normaltextrun"/>
        </w:rPr>
        <w:t>P</w:t>
      </w:r>
      <w:r w:rsidRPr="00D91670">
        <w:rPr>
          <w:rStyle w:val="normaltextrun"/>
        </w:rPr>
        <w:t xml:space="preserve">ersonvernforordningen (forordning 2016/679, også kalt GDPR), </w:t>
      </w:r>
      <w:r w:rsidR="00AE1095" w:rsidRPr="00D91670">
        <w:rPr>
          <w:rStyle w:val="normaltextrun"/>
        </w:rPr>
        <w:t>P</w:t>
      </w:r>
      <w:r w:rsidRPr="00D91670">
        <w:rPr>
          <w:rStyle w:val="normaltextrun"/>
        </w:rPr>
        <w:t xml:space="preserve">ersonopplysningsloven med forskrifter eller annet regelverk som gjennomfører </w:t>
      </w:r>
      <w:r w:rsidR="00AE1095" w:rsidRPr="00D91670">
        <w:rPr>
          <w:rStyle w:val="normaltextrun"/>
        </w:rPr>
        <w:t>P</w:t>
      </w:r>
      <w:r w:rsidRPr="00D91670">
        <w:rPr>
          <w:rStyle w:val="normaltextrun"/>
        </w:rPr>
        <w:t>ersonvern</w:t>
      </w:r>
      <w:r w:rsidR="0079214C">
        <w:rPr>
          <w:rStyle w:val="normaltextrun"/>
        </w:rPr>
        <w:t>-</w:t>
      </w:r>
      <w:r w:rsidRPr="00D91670">
        <w:rPr>
          <w:rStyle w:val="normaltextrun"/>
        </w:rPr>
        <w:t xml:space="preserve">forordningen, følger bestemmelsene i </w:t>
      </w:r>
      <w:r w:rsidR="00AE1095" w:rsidRPr="00D91670">
        <w:rPr>
          <w:rStyle w:val="normaltextrun"/>
        </w:rPr>
        <w:t>P</w:t>
      </w:r>
      <w:r w:rsidRPr="00D91670">
        <w:rPr>
          <w:rStyle w:val="normaltextrun"/>
        </w:rPr>
        <w:t>ersonvernforordningen artikkel 82. </w:t>
      </w:r>
      <w:r w:rsidRPr="00D91670">
        <w:rPr>
          <w:rStyle w:val="eop"/>
        </w:rPr>
        <w:t> </w:t>
      </w:r>
    </w:p>
    <w:p w14:paraId="0C658240" w14:textId="264E9F5E" w:rsidR="00E027A9" w:rsidRDefault="006E41E0" w:rsidP="001A0628">
      <w:pPr>
        <w:rPr>
          <w:rStyle w:val="eop"/>
        </w:rPr>
      </w:pPr>
      <w:r w:rsidRPr="00D91670">
        <w:rPr>
          <w:rStyle w:val="normaltextrun"/>
        </w:rPr>
        <w:t xml:space="preserve">Partene er hver for seg ansvarlige for overtredelsesgebyr ilagt iht. </w:t>
      </w:r>
      <w:r w:rsidR="00AE1095" w:rsidRPr="00D91670">
        <w:rPr>
          <w:rStyle w:val="normaltextrun"/>
        </w:rPr>
        <w:t>Pe</w:t>
      </w:r>
      <w:r w:rsidRPr="00D91670">
        <w:rPr>
          <w:rStyle w:val="normaltextrun"/>
        </w:rPr>
        <w:t>rsonvernforordningens art. 83.</w:t>
      </w:r>
      <w:r w:rsidRPr="00D91670">
        <w:rPr>
          <w:rStyle w:val="eop"/>
        </w:rPr>
        <w:t> </w:t>
      </w:r>
    </w:p>
    <w:p w14:paraId="2D8A0C97" w14:textId="77777777" w:rsidR="0000688C" w:rsidRPr="005A000B" w:rsidRDefault="0000688C" w:rsidP="001A0628">
      <w:pPr>
        <w:rPr>
          <w:rStyle w:val="normaltextrun"/>
        </w:rPr>
      </w:pPr>
    </w:p>
    <w:p w14:paraId="07544969" w14:textId="6E45F218" w:rsidR="006E41E0" w:rsidRPr="005A000B" w:rsidRDefault="006E41E0" w:rsidP="005A000B">
      <w:pPr>
        <w:pStyle w:val="Overskrift3"/>
      </w:pPr>
      <w:r w:rsidRPr="005A000B">
        <w:rPr>
          <w:rStyle w:val="normaltextrun"/>
        </w:rPr>
        <w:t>Krav til informasjonssikkerhet</w:t>
      </w:r>
      <w:r w:rsidRPr="005A000B">
        <w:rPr>
          <w:rStyle w:val="eop"/>
        </w:rPr>
        <w:t> </w:t>
      </w:r>
    </w:p>
    <w:p w14:paraId="28A0C680" w14:textId="0ADA67E3" w:rsidR="006E41E0" w:rsidRPr="00D91670" w:rsidRDefault="006E41E0" w:rsidP="001A0628">
      <w:r w:rsidRPr="00D91670">
        <w:rPr>
          <w:rStyle w:val="normaltextrun"/>
        </w:rPr>
        <w:t xml:space="preserve">Leverandøren skal iverksette forholdsmessige tiltak for å ivareta krav til informasjonssikkerhet i forbindelse med gjennomføring av </w:t>
      </w:r>
      <w:r w:rsidR="0078280A">
        <w:rPr>
          <w:rStyle w:val="normaltextrun"/>
        </w:rPr>
        <w:t>sine forpliktelser</w:t>
      </w:r>
      <w:r w:rsidRPr="00D91670">
        <w:rPr>
          <w:rStyle w:val="normaltextrun"/>
        </w:rPr>
        <w:t xml:space="preserve"> under </w:t>
      </w:r>
      <w:r w:rsidR="0079214C">
        <w:rPr>
          <w:rStyle w:val="normaltextrun"/>
        </w:rPr>
        <w:t>Avtalen</w:t>
      </w:r>
      <w:r w:rsidRPr="00D91670">
        <w:rPr>
          <w:rStyle w:val="normaltextrun"/>
        </w:rPr>
        <w:t xml:space="preserve">. Dette innebærer at Leverandøren skal iverksette forholdsmessige tiltak for å sikre konfidensialitet av </w:t>
      </w:r>
      <w:r w:rsidR="00E70BC6" w:rsidRPr="00D91670">
        <w:rPr>
          <w:rStyle w:val="normaltextrun"/>
        </w:rPr>
        <w:t>Kunden</w:t>
      </w:r>
      <w:r w:rsidRPr="00D91670">
        <w:rPr>
          <w:rStyle w:val="normaltextrun"/>
        </w:rPr>
        <w:t>s data, samt tiltak for å sikre at data ikke kommer på avveie. Videre skal Leverandøren iverksette forholdsmessige tiltak mot utilsiktet endring og sletting av data, samt mot angrep av virus og annen skadevoldende programvare.</w:t>
      </w:r>
      <w:r w:rsidRPr="00D91670">
        <w:rPr>
          <w:rStyle w:val="eop"/>
        </w:rPr>
        <w:t> </w:t>
      </w:r>
    </w:p>
    <w:p w14:paraId="09255B7B" w14:textId="059D1774" w:rsidR="006E41E0" w:rsidRPr="00D91670" w:rsidRDefault="006E41E0" w:rsidP="001A0628">
      <w:r w:rsidRPr="00D91670">
        <w:rPr>
          <w:rStyle w:val="normaltextrun"/>
        </w:rPr>
        <w:t xml:space="preserve">Dersom Leverandøren håndterer </w:t>
      </w:r>
      <w:r w:rsidR="00E70BC6" w:rsidRPr="00D91670">
        <w:rPr>
          <w:rStyle w:val="normaltextrun"/>
        </w:rPr>
        <w:t>Kunden</w:t>
      </w:r>
      <w:r w:rsidRPr="00D91670">
        <w:rPr>
          <w:rStyle w:val="normaltextrun"/>
        </w:rPr>
        <w:t xml:space="preserve">s data, plikter Leverandøren å holde </w:t>
      </w:r>
      <w:r w:rsidR="00E70BC6" w:rsidRPr="00D91670">
        <w:rPr>
          <w:rStyle w:val="normaltextrun"/>
        </w:rPr>
        <w:t>Kunden</w:t>
      </w:r>
      <w:r w:rsidRPr="00D91670">
        <w:rPr>
          <w:rStyle w:val="normaltextrun"/>
        </w:rPr>
        <w:t xml:space="preserve">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w:t>
      </w:r>
      <w:r w:rsidR="00E70BC6" w:rsidRPr="00D91670">
        <w:rPr>
          <w:rStyle w:val="normaltextrun"/>
        </w:rPr>
        <w:t>Kunden</w:t>
      </w:r>
      <w:r w:rsidRPr="00D91670">
        <w:rPr>
          <w:rStyle w:val="normaltextrun"/>
        </w:rPr>
        <w:t>. </w:t>
      </w:r>
      <w:r w:rsidRPr="00D91670">
        <w:rPr>
          <w:rStyle w:val="eop"/>
        </w:rPr>
        <w:t> </w:t>
      </w:r>
    </w:p>
    <w:p w14:paraId="61702F89" w14:textId="3EAFF124" w:rsidR="00E027A9" w:rsidRDefault="006E41E0" w:rsidP="001A0628">
      <w:pPr>
        <w:rPr>
          <w:rStyle w:val="eop"/>
        </w:rPr>
      </w:pPr>
      <w:r w:rsidRPr="00D91670">
        <w:rPr>
          <w:rStyle w:val="normaltextrun"/>
        </w:rPr>
        <w:t xml:space="preserve">Leverandøren skal påse at leverandører av tredjepartsleveranser foretar tilstrekkelig og nødvendig sikring av </w:t>
      </w:r>
      <w:r w:rsidR="00E70BC6" w:rsidRPr="00D91670">
        <w:rPr>
          <w:rStyle w:val="normaltextrun"/>
        </w:rPr>
        <w:t>Kunden</w:t>
      </w:r>
      <w:r w:rsidRPr="00D91670">
        <w:rPr>
          <w:rStyle w:val="normaltextrun"/>
        </w:rPr>
        <w:t>s data. </w:t>
      </w:r>
      <w:r w:rsidRPr="00D91670">
        <w:rPr>
          <w:rStyle w:val="eop"/>
        </w:rPr>
        <w:t> </w:t>
      </w:r>
    </w:p>
    <w:p w14:paraId="543E64A1" w14:textId="77777777" w:rsidR="00DE5563" w:rsidRPr="005A000B" w:rsidRDefault="00DE5563" w:rsidP="001A0628">
      <w:pPr>
        <w:rPr>
          <w:rStyle w:val="normaltextrun"/>
        </w:rPr>
      </w:pPr>
    </w:p>
    <w:p w14:paraId="3AE0AFDA" w14:textId="76F899CF" w:rsidR="006E41E0" w:rsidRPr="005A000B" w:rsidRDefault="006E41E0" w:rsidP="005A000B">
      <w:pPr>
        <w:pStyle w:val="Overskrift3"/>
      </w:pPr>
      <w:r w:rsidRPr="005A000B">
        <w:rPr>
          <w:rStyle w:val="normaltextrun"/>
        </w:rPr>
        <w:t>Ansvar for underleverandører</w:t>
      </w:r>
      <w:r w:rsidRPr="005A000B">
        <w:rPr>
          <w:rStyle w:val="eop"/>
        </w:rPr>
        <w:t> </w:t>
      </w:r>
    </w:p>
    <w:p w14:paraId="68F098FC" w14:textId="0E3FC962" w:rsidR="00305428" w:rsidRPr="00D91670" w:rsidRDefault="006E41E0" w:rsidP="001A0628">
      <w:r w:rsidRPr="00D91670">
        <w:rPr>
          <w:rStyle w:val="normaltextrun"/>
        </w:rPr>
        <w:t>Leverandøren er fullt og helt ansvarlig for leveranser fra egne underleverandører. </w:t>
      </w:r>
      <w:bookmarkStart w:id="3" w:name="_Toc117671671"/>
      <w:r w:rsidR="005E4EAD">
        <w:t>Samtlige</w:t>
      </w:r>
      <w:r w:rsidR="005E4EAD" w:rsidRPr="008828EC">
        <w:t xml:space="preserve"> krav til Leverandøren gjelder også </w:t>
      </w:r>
      <w:r w:rsidR="00430A2B">
        <w:t xml:space="preserve">Leverandørens </w:t>
      </w:r>
      <w:r w:rsidR="005E4EAD" w:rsidRPr="008828EC">
        <w:t>eventuelle underleverandører.</w:t>
      </w:r>
    </w:p>
    <w:p w14:paraId="4ABF5DCE" w14:textId="77777777" w:rsidR="00DE5563" w:rsidRDefault="00DE5563">
      <w:pPr>
        <w:keepLines w:val="0"/>
        <w:widowControl/>
        <w:spacing w:before="0" w:after="0"/>
        <w:jc w:val="left"/>
        <w:rPr>
          <w:sz w:val="32"/>
          <w:szCs w:val="32"/>
        </w:rPr>
      </w:pPr>
      <w:bookmarkStart w:id="4" w:name="_Toc119933764"/>
      <w:r>
        <w:br w:type="page"/>
      </w:r>
    </w:p>
    <w:p w14:paraId="79EDDA23" w14:textId="5BCE8B81" w:rsidR="00F962C8" w:rsidRPr="00F46924" w:rsidRDefault="005910A2" w:rsidP="001A0628">
      <w:pPr>
        <w:pStyle w:val="Overskrift1"/>
        <w:rPr>
          <w:color w:val="000000" w:themeColor="text1"/>
        </w:rPr>
      </w:pPr>
      <w:bookmarkStart w:id="5" w:name="_Toc228954194"/>
      <w:r w:rsidRPr="00F46924">
        <w:rPr>
          <w:color w:val="000000" w:themeColor="text1"/>
        </w:rPr>
        <w:lastRenderedPageBreak/>
        <w:t>Bilag 2</w:t>
      </w:r>
      <w:r w:rsidR="005901B7" w:rsidRPr="00F46924">
        <w:rPr>
          <w:color w:val="000000" w:themeColor="text1"/>
        </w:rPr>
        <w:t>:</w:t>
      </w:r>
      <w:r w:rsidRPr="00F46924">
        <w:rPr>
          <w:color w:val="000000" w:themeColor="text1"/>
        </w:rPr>
        <w:t xml:space="preserve"> </w:t>
      </w:r>
      <w:r w:rsidRPr="00D06815">
        <w:rPr>
          <w:color w:val="000000" w:themeColor="text1"/>
        </w:rPr>
        <w:t>Pro</w:t>
      </w:r>
      <w:r w:rsidR="00A04801" w:rsidRPr="00D06815">
        <w:rPr>
          <w:color w:val="000000" w:themeColor="text1"/>
        </w:rPr>
        <w:t xml:space="preserve">sedyre for tildeling av kontrakter innenfor </w:t>
      </w:r>
      <w:r w:rsidR="00A04801" w:rsidRPr="00F46924">
        <w:rPr>
          <w:color w:val="000000" w:themeColor="text1"/>
        </w:rPr>
        <w:t>rammeavtalen</w:t>
      </w:r>
      <w:bookmarkEnd w:id="3"/>
      <w:bookmarkEnd w:id="4"/>
      <w:bookmarkEnd w:id="5"/>
    </w:p>
    <w:p w14:paraId="320DDA2A" w14:textId="17EE8FE1" w:rsidR="00325533" w:rsidRPr="00133E9F" w:rsidRDefault="00325533" w:rsidP="00325533">
      <w:pPr>
        <w:rPr>
          <w:rFonts w:eastAsia="MS Gothic"/>
          <w:color w:val="000000" w:themeColor="text1"/>
          <w:kern w:val="32"/>
        </w:rPr>
      </w:pPr>
      <w:bookmarkStart w:id="6" w:name="_Hlk129890641"/>
      <w:r w:rsidRPr="00325533">
        <w:rPr>
          <w:rFonts w:eastAsia="MS Gothic"/>
          <w:kern w:val="32"/>
        </w:rPr>
        <w:t xml:space="preserve">Avtalen er inngått med </w:t>
      </w:r>
      <w:r w:rsidR="00133E9F">
        <w:rPr>
          <w:rFonts w:eastAsia="MS Gothic"/>
          <w:color w:val="000000" w:themeColor="text1"/>
          <w:kern w:val="32"/>
        </w:rPr>
        <w:t xml:space="preserve">1 </w:t>
      </w:r>
      <w:r w:rsidR="00B230F1">
        <w:rPr>
          <w:rFonts w:eastAsia="MS Gothic"/>
          <w:color w:val="000000" w:themeColor="text1"/>
          <w:kern w:val="32"/>
        </w:rPr>
        <w:t>(én) leverandør.</w:t>
      </w:r>
    </w:p>
    <w:p w14:paraId="2382E8B3" w14:textId="77777777" w:rsidR="00C64540" w:rsidRPr="00C64540" w:rsidRDefault="00C64540" w:rsidP="001A0628">
      <w:pPr>
        <w:rPr>
          <w:rFonts w:eastAsia="MS Gothic"/>
          <w:kern w:val="32"/>
        </w:rPr>
      </w:pPr>
    </w:p>
    <w:p w14:paraId="4F894F38" w14:textId="0B9EB1E6" w:rsidR="005B505A" w:rsidRPr="009A0628" w:rsidRDefault="005B505A" w:rsidP="001A0628">
      <w:pPr>
        <w:pStyle w:val="Overskrift2"/>
      </w:pPr>
      <w:r w:rsidRPr="009A0628">
        <w:t>Avtalens punkt 2.1 Tildeling av kontrakter (prosedyre for avrop)</w:t>
      </w:r>
    </w:p>
    <w:p w14:paraId="59C26768" w14:textId="77777777" w:rsidR="00C14E8F" w:rsidRPr="00C14E8F" w:rsidRDefault="00C14E8F" w:rsidP="00C14E8F">
      <w:pPr>
        <w:rPr>
          <w:rFonts w:eastAsia="MS Gothic"/>
          <w:b/>
          <w:bCs/>
        </w:rPr>
      </w:pPr>
      <w:r w:rsidRPr="00C14E8F">
        <w:rPr>
          <w:rFonts w:eastAsia="MS Gothic"/>
          <w:b/>
          <w:bCs/>
        </w:rPr>
        <w:t>Kategorier for avrop/bestillinger </w:t>
      </w:r>
    </w:p>
    <w:p w14:paraId="085A9D9D" w14:textId="40BF8A1A" w:rsidR="00123999" w:rsidRPr="006F5439" w:rsidRDefault="00B230F1" w:rsidP="007546A0">
      <w:pPr>
        <w:rPr>
          <w:rFonts w:eastAsia="MS Gothic"/>
        </w:rPr>
      </w:pPr>
      <w:r>
        <w:rPr>
          <w:rFonts w:eastAsia="MS Gothic"/>
        </w:rPr>
        <w:t>Avrop/bestillinger under rammeavtalen vil bli tildelt direkte til Leverandøren.</w:t>
      </w:r>
      <w:r w:rsidR="00C14E8F" w:rsidRPr="00C14E8F">
        <w:rPr>
          <w:rFonts w:eastAsia="MS Gothic"/>
        </w:rPr>
        <w:t> </w:t>
      </w:r>
      <w:bookmarkStart w:id="7" w:name="_Toc107320496"/>
    </w:p>
    <w:p w14:paraId="46B7F9E2" w14:textId="54222D5D" w:rsidR="005B505A" w:rsidRPr="00C01B03" w:rsidRDefault="005B505A" w:rsidP="001A0628">
      <w:pPr>
        <w:pStyle w:val="Overskrift2"/>
        <w:rPr>
          <w:color w:val="000000" w:themeColor="text1"/>
        </w:rPr>
      </w:pPr>
      <w:r w:rsidRPr="00C01B03">
        <w:rPr>
          <w:color w:val="000000" w:themeColor="text1"/>
        </w:rPr>
        <w:t xml:space="preserve">Gjennomføring av </w:t>
      </w:r>
      <w:r w:rsidR="00F46924" w:rsidRPr="00C01B03">
        <w:rPr>
          <w:color w:val="000000" w:themeColor="text1"/>
        </w:rPr>
        <w:t xml:space="preserve">direkte </w:t>
      </w:r>
      <w:r w:rsidR="00395209" w:rsidRPr="00C01B03">
        <w:rPr>
          <w:color w:val="000000" w:themeColor="text1"/>
        </w:rPr>
        <w:t>a</w:t>
      </w:r>
      <w:r w:rsidRPr="00C01B03">
        <w:rPr>
          <w:color w:val="000000" w:themeColor="text1"/>
        </w:rPr>
        <w:t>vrop/bestillinger</w:t>
      </w:r>
      <w:bookmarkEnd w:id="7"/>
    </w:p>
    <w:p w14:paraId="0A97F1CD" w14:textId="16054CE2" w:rsidR="000C0587" w:rsidRDefault="000C0587" w:rsidP="000C0587">
      <w:pPr>
        <w:keepLines w:val="0"/>
        <w:widowControl/>
        <w:spacing w:before="0" w:after="0"/>
        <w:textAlignment w:val="baseline"/>
      </w:pPr>
      <w:bookmarkStart w:id="8" w:name="_Toc107177738"/>
      <w:bookmarkStart w:id="9" w:name="_Toc107320497"/>
      <w:r w:rsidRPr="000C0587">
        <w:t>Tildeling av kontrakter under denne Avtalen (direkte avrop/bestillinger), skal gjennomføres ved at Kunden sender et spesifisert avrop/en spesifisert bestilling (behovsspesifikasjon) til Leverandøren innenfor Avtalens omfang. Avropet/bestillingen skal gjennomføres på følgende måte: </w:t>
      </w:r>
    </w:p>
    <w:p w14:paraId="3DB4667A" w14:textId="77777777" w:rsidR="008571C4" w:rsidRPr="000C0587" w:rsidRDefault="008571C4" w:rsidP="000C0587">
      <w:pPr>
        <w:keepLines w:val="0"/>
        <w:widowControl/>
        <w:spacing w:before="0" w:after="0"/>
        <w:textAlignment w:val="baseline"/>
        <w:rPr>
          <w:sz w:val="22"/>
          <w:szCs w:val="22"/>
        </w:rPr>
      </w:pPr>
    </w:p>
    <w:p w14:paraId="0223E95E" w14:textId="2FAAF052" w:rsidR="000C0587" w:rsidRPr="00F755A7" w:rsidRDefault="000C0587" w:rsidP="00F755A7">
      <w:pPr>
        <w:pStyle w:val="Listeavsnitt"/>
        <w:keepLines w:val="0"/>
        <w:widowControl/>
        <w:numPr>
          <w:ilvl w:val="0"/>
          <w:numId w:val="88"/>
        </w:numPr>
        <w:spacing w:before="0" w:after="0"/>
        <w:textAlignment w:val="baseline"/>
        <w:rPr>
          <w:sz w:val="22"/>
          <w:szCs w:val="22"/>
        </w:rPr>
      </w:pPr>
      <w:r w:rsidRPr="000C0587">
        <w:t>Direkte gjennom partenes elektroniske bestillingsløsning med bruk av avropsskjema/avropskontrakt (ref. Bilag 3 Vedlegg 1), eller  </w:t>
      </w:r>
    </w:p>
    <w:p w14:paraId="36BC6EDA" w14:textId="10426D13" w:rsidR="000C0587" w:rsidRPr="00F7711D" w:rsidRDefault="000C0587" w:rsidP="00F755A7">
      <w:pPr>
        <w:pStyle w:val="Listeavsnitt"/>
        <w:keepLines w:val="0"/>
        <w:widowControl/>
        <w:numPr>
          <w:ilvl w:val="0"/>
          <w:numId w:val="88"/>
        </w:numPr>
        <w:spacing w:before="0" w:after="0"/>
        <w:textAlignment w:val="baseline"/>
        <w:rPr>
          <w:sz w:val="22"/>
          <w:szCs w:val="22"/>
        </w:rPr>
      </w:pPr>
      <w:r w:rsidRPr="000C0587">
        <w:t>Direkte avrop/bestillinger kan gjennomføres via telefon og/eller e-post forutsatt at partene i fellesskap sikrer at avropet/bestillingen nedtegnes skriftlig i et avropsskjema/avropskontrakt</w:t>
      </w:r>
      <w:r w:rsidR="006C526E">
        <w:t xml:space="preserve"> </w:t>
      </w:r>
      <w:r w:rsidR="00E2291E">
        <w:t>(ref. Bilag 3 Vedlegg 1)</w:t>
      </w:r>
      <w:r w:rsidRPr="000C0587">
        <w:t xml:space="preserve"> før oppstart </w:t>
      </w:r>
    </w:p>
    <w:p w14:paraId="594EDF52" w14:textId="77777777" w:rsidR="00F7711D" w:rsidRPr="00F755A7" w:rsidRDefault="00F7711D" w:rsidP="00F7711D">
      <w:pPr>
        <w:pStyle w:val="Listeavsnitt"/>
        <w:keepLines w:val="0"/>
        <w:widowControl/>
        <w:numPr>
          <w:ilvl w:val="0"/>
          <w:numId w:val="0"/>
        </w:numPr>
        <w:spacing w:before="0" w:after="0"/>
        <w:ind w:left="720"/>
        <w:textAlignment w:val="baseline"/>
        <w:rPr>
          <w:sz w:val="22"/>
          <w:szCs w:val="22"/>
        </w:rPr>
      </w:pPr>
    </w:p>
    <w:p w14:paraId="75F56169" w14:textId="77777777" w:rsidR="000C0587" w:rsidRDefault="000C0587" w:rsidP="000C0587">
      <w:pPr>
        <w:keepLines w:val="0"/>
        <w:widowControl/>
        <w:spacing w:before="0" w:after="0"/>
        <w:textAlignment w:val="baseline"/>
      </w:pPr>
      <w:r w:rsidRPr="000C0587">
        <w:t>For at avropet/bestillingen fra Kunden skal være gyldig i henhold til Avtalen, må avropet/ bestillingen foretas/formaliseres av en bemyndiget representant for Kunden (jf. Bilag 4 punkt «Avtalens punkt 1.4 Partenes representanter»). </w:t>
      </w:r>
    </w:p>
    <w:p w14:paraId="6BDA3FB2" w14:textId="77777777" w:rsidR="00F7711D" w:rsidRPr="000C0587" w:rsidRDefault="00F7711D" w:rsidP="000C0587">
      <w:pPr>
        <w:keepLines w:val="0"/>
        <w:widowControl/>
        <w:spacing w:before="0" w:after="0"/>
        <w:textAlignment w:val="baseline"/>
        <w:rPr>
          <w:sz w:val="22"/>
          <w:szCs w:val="22"/>
        </w:rPr>
      </w:pPr>
    </w:p>
    <w:p w14:paraId="61A6DD2C" w14:textId="77777777" w:rsidR="000C0587" w:rsidRPr="000C0587" w:rsidRDefault="000C0587" w:rsidP="000C0587">
      <w:pPr>
        <w:keepLines w:val="0"/>
        <w:widowControl/>
        <w:spacing w:before="0" w:after="0"/>
        <w:textAlignment w:val="baseline"/>
        <w:rPr>
          <w:sz w:val="22"/>
          <w:szCs w:val="22"/>
        </w:rPr>
      </w:pPr>
      <w:r w:rsidRPr="000C0587">
        <w:rPr>
          <w:rFonts w:ascii="Open Sans SemiBold" w:hAnsi="Open Sans SemiBold" w:cs="Open Sans SemiBold"/>
          <w:sz w:val="22"/>
          <w:szCs w:val="22"/>
        </w:rPr>
        <w:t>Kundens forpliktelse ved direkte avrop/bestilling </w:t>
      </w:r>
    </w:p>
    <w:p w14:paraId="597FCDB4" w14:textId="77777777" w:rsidR="000C0587" w:rsidRDefault="000C0587" w:rsidP="000C0587">
      <w:pPr>
        <w:keepLines w:val="0"/>
        <w:widowControl/>
        <w:spacing w:before="0" w:after="0"/>
        <w:textAlignment w:val="baseline"/>
      </w:pPr>
      <w:r w:rsidRPr="000C0587">
        <w:t xml:space="preserve">Kunden forplikter seg ikke på noen måte å inngå kontrakt ved gjennomføringen av avrop/ bestillinger før Kunden </w:t>
      </w:r>
      <w:proofErr w:type="gramStart"/>
      <w:r w:rsidRPr="000C0587">
        <w:t>har</w:t>
      </w:r>
      <w:proofErr w:type="gramEnd"/>
      <w:r w:rsidRPr="000C0587">
        <w:t xml:space="preserve"> akseptert avropskontrakten som bindende. Avropskontrakten anses bindende dersom Kunden v/ bemyndiget representant: </w:t>
      </w:r>
    </w:p>
    <w:p w14:paraId="3C7105B9" w14:textId="77777777" w:rsidR="00D8158C" w:rsidRPr="000C0587" w:rsidRDefault="00D8158C" w:rsidP="000C0587">
      <w:pPr>
        <w:keepLines w:val="0"/>
        <w:widowControl/>
        <w:spacing w:before="0" w:after="0"/>
        <w:textAlignment w:val="baseline"/>
        <w:rPr>
          <w:sz w:val="22"/>
          <w:szCs w:val="22"/>
        </w:rPr>
      </w:pPr>
    </w:p>
    <w:p w14:paraId="170361BD" w14:textId="77777777" w:rsidR="000C0587" w:rsidRPr="005D6C4E" w:rsidRDefault="000C0587" w:rsidP="005D6C4E">
      <w:pPr>
        <w:pStyle w:val="Listeavsnitt"/>
        <w:keepLines w:val="0"/>
        <w:widowControl/>
        <w:numPr>
          <w:ilvl w:val="0"/>
          <w:numId w:val="89"/>
        </w:numPr>
        <w:spacing w:before="0" w:after="0"/>
        <w:textAlignment w:val="baseline"/>
        <w:rPr>
          <w:sz w:val="22"/>
          <w:szCs w:val="22"/>
        </w:rPr>
      </w:pPr>
      <w:r w:rsidRPr="000C0587">
        <w:t>Signerer komplett utfylt avropsskjema/avropskontrakt, og/eller </w:t>
      </w:r>
    </w:p>
    <w:p w14:paraId="77C93FFC" w14:textId="7103BAA0" w:rsidR="000C0587" w:rsidRPr="00306FB9" w:rsidRDefault="000C0587" w:rsidP="00306FB9">
      <w:pPr>
        <w:pStyle w:val="Listeavsnitt"/>
        <w:keepLines w:val="0"/>
        <w:widowControl/>
        <w:numPr>
          <w:ilvl w:val="0"/>
          <w:numId w:val="89"/>
        </w:numPr>
        <w:spacing w:before="0" w:after="0"/>
        <w:textAlignment w:val="baseline"/>
        <w:rPr>
          <w:sz w:val="22"/>
          <w:szCs w:val="22"/>
        </w:rPr>
      </w:pPr>
      <w:r w:rsidRPr="000C0587">
        <w:t>Gjennomfører avrop/bestilling av</w:t>
      </w:r>
      <w:r w:rsidR="004F4C1B">
        <w:t xml:space="preserve"> asfaltarbeider, drift og vedlikehold</w:t>
      </w:r>
      <w:r w:rsidRPr="000C0587">
        <w:t xml:space="preserve"> gjennom partenes elektroniske bestillingsløsning og skriftlig aksepterer komplett utfylt avropsskjema/avropskontrakt </w:t>
      </w:r>
      <w:r w:rsidR="00155D36">
        <w:t>(</w:t>
      </w:r>
      <w:r w:rsidR="00C85AFE">
        <w:t>ref. Bilag 3 Vedlegg 1)</w:t>
      </w:r>
    </w:p>
    <w:p w14:paraId="1DD04BDB" w14:textId="77777777" w:rsidR="00495177" w:rsidRPr="009A0628" w:rsidRDefault="00495177" w:rsidP="001A0628"/>
    <w:p w14:paraId="00E88F29" w14:textId="639894EA" w:rsidR="005B505A" w:rsidRPr="009A0628" w:rsidRDefault="005B505A" w:rsidP="001A0628">
      <w:pPr>
        <w:pStyle w:val="Overskrift2"/>
        <w:rPr>
          <w:rFonts w:eastAsia="Arial"/>
        </w:rPr>
      </w:pPr>
      <w:r w:rsidRPr="009A0628">
        <w:t xml:space="preserve">Avtalens punkt </w:t>
      </w:r>
      <w:r w:rsidR="0048285A">
        <w:t>3</w:t>
      </w:r>
      <w:r w:rsidRPr="009A0628">
        <w:t>.2 Tilbudsplikt</w:t>
      </w:r>
      <w:bookmarkEnd w:id="8"/>
      <w:bookmarkEnd w:id="9"/>
    </w:p>
    <w:p w14:paraId="74C8CD9D" w14:textId="5AFA09A7" w:rsidR="00204F97" w:rsidRDefault="005B505A" w:rsidP="001A0628">
      <w:pPr>
        <w:rPr>
          <w:rFonts w:eastAsia="Arial"/>
        </w:rPr>
      </w:pPr>
      <w:r w:rsidRPr="009A0628">
        <w:rPr>
          <w:rFonts w:eastAsia="Arial"/>
        </w:rPr>
        <w:t xml:space="preserve">I henhold til SSA-R generell avtaletekst punkt 3.2 plikter Leverandøren å inngi tilbud ved ethvert avrop/bestilling foretatt av </w:t>
      </w:r>
      <w:r w:rsidR="00E70BC6" w:rsidRPr="009A0628">
        <w:rPr>
          <w:rFonts w:eastAsia="Arial"/>
        </w:rPr>
        <w:t>Kunden</w:t>
      </w:r>
      <w:r w:rsidRPr="009A0628">
        <w:rPr>
          <w:rFonts w:eastAsia="Arial"/>
        </w:rPr>
        <w:t xml:space="preserve"> i perioden rammeavtalen gjelder, med mindre det kan begrunnes saklig i forhold utenfor Leverandørens kontroll. Gjentatte brudd på tilbudsplikten gir </w:t>
      </w:r>
      <w:r w:rsidR="00E70BC6" w:rsidRPr="009A0628">
        <w:rPr>
          <w:rFonts w:eastAsia="Arial"/>
        </w:rPr>
        <w:t>Kunden</w:t>
      </w:r>
      <w:r w:rsidRPr="009A0628">
        <w:rPr>
          <w:rFonts w:eastAsia="Arial"/>
        </w:rPr>
        <w:t xml:space="preserve"> adgang til å heve Avtalen med Leverandøren.</w:t>
      </w:r>
    </w:p>
    <w:p w14:paraId="45513CA9" w14:textId="77777777" w:rsidR="00204F97" w:rsidRDefault="00204F97" w:rsidP="001A0628">
      <w:pPr>
        <w:rPr>
          <w:rFonts w:eastAsia="Arial"/>
        </w:rPr>
      </w:pPr>
      <w:r>
        <w:rPr>
          <w:rFonts w:eastAsia="Arial"/>
        </w:rPr>
        <w:br w:type="page"/>
      </w:r>
    </w:p>
    <w:p w14:paraId="1452B3A8" w14:textId="138FD2DC" w:rsidR="00E027A9" w:rsidRPr="006E18EB" w:rsidRDefault="005910A2" w:rsidP="001A0628">
      <w:pPr>
        <w:pStyle w:val="Overskrift1"/>
        <w:rPr>
          <w:rStyle w:val="normaltextrun"/>
        </w:rPr>
      </w:pPr>
      <w:bookmarkStart w:id="10" w:name="_Toc117671672"/>
      <w:bookmarkStart w:id="11" w:name="_Toc119933765"/>
      <w:bookmarkStart w:id="12" w:name="_Toc228954195"/>
      <w:bookmarkEnd w:id="6"/>
      <w:r w:rsidRPr="002C51A0">
        <w:rPr>
          <w:color w:val="000000" w:themeColor="text1"/>
        </w:rPr>
        <w:lastRenderedPageBreak/>
        <w:t>Bilag 3</w:t>
      </w:r>
      <w:r w:rsidR="00B13BCA" w:rsidRPr="002C51A0">
        <w:rPr>
          <w:color w:val="000000" w:themeColor="text1"/>
        </w:rPr>
        <w:t>:</w:t>
      </w:r>
      <w:r w:rsidRPr="002C51A0">
        <w:rPr>
          <w:color w:val="000000" w:themeColor="text1"/>
        </w:rPr>
        <w:t xml:space="preserve"> A</w:t>
      </w:r>
      <w:r w:rsidR="00033CBC" w:rsidRPr="002C51A0">
        <w:rPr>
          <w:color w:val="000000" w:themeColor="text1"/>
        </w:rPr>
        <w:t xml:space="preserve">vtalevilkår </w:t>
      </w:r>
      <w:r w:rsidR="00033CBC" w:rsidRPr="006E18EB">
        <w:t>for kontrakter som kan tildeles innenfor rammeavtalen med utfylte bilag</w:t>
      </w:r>
      <w:bookmarkEnd w:id="10"/>
      <w:bookmarkEnd w:id="11"/>
      <w:bookmarkEnd w:id="12"/>
    </w:p>
    <w:p w14:paraId="5ADA1D5F" w14:textId="58CEE5CC" w:rsidR="002C6D50" w:rsidRPr="009A0628" w:rsidRDefault="002C6D50" w:rsidP="001A0628">
      <w:pPr>
        <w:pStyle w:val="Overskrift2"/>
      </w:pPr>
      <w:r w:rsidRPr="009A0628">
        <w:rPr>
          <w:rStyle w:val="normaltextrun"/>
          <w:rFonts w:cs="Open Sans"/>
        </w:rPr>
        <w:t>Avtalens punkt 2.2 Avtalevilkår for de enkelte tildelte kontrakter</w:t>
      </w:r>
      <w:r w:rsidRPr="009A0628">
        <w:rPr>
          <w:rStyle w:val="eop"/>
          <w:rFonts w:cs="Open Sans"/>
        </w:rPr>
        <w:t> </w:t>
      </w:r>
    </w:p>
    <w:p w14:paraId="36AA6053" w14:textId="161A16E5" w:rsidR="007741F7" w:rsidRDefault="002C6D50" w:rsidP="001A0628">
      <w:pPr>
        <w:rPr>
          <w:rStyle w:val="eop"/>
        </w:rPr>
      </w:pPr>
      <w:r w:rsidRPr="009A0628">
        <w:rPr>
          <w:rStyle w:val="normaltextrun"/>
        </w:rPr>
        <w:t xml:space="preserve">Nedenfor </w:t>
      </w:r>
      <w:proofErr w:type="gramStart"/>
      <w:r w:rsidRPr="009A0628">
        <w:rPr>
          <w:rStyle w:val="normaltextrun"/>
        </w:rPr>
        <w:t>fremgår</w:t>
      </w:r>
      <w:proofErr w:type="gramEnd"/>
      <w:r w:rsidRPr="009A0628">
        <w:rPr>
          <w:rStyle w:val="normaltextrun"/>
        </w:rPr>
        <w:t xml:space="preserve"> standardavtalen som</w:t>
      </w:r>
      <w:r w:rsidR="00EF0ADB">
        <w:rPr>
          <w:rStyle w:val="normaltextrun"/>
        </w:rPr>
        <w:t xml:space="preserve"> Kunden</w:t>
      </w:r>
      <w:r w:rsidR="002A33DE">
        <w:rPr>
          <w:rStyle w:val="normaltextrun"/>
        </w:rPr>
        <w:t xml:space="preserve"> kan velge </w:t>
      </w:r>
      <w:r w:rsidR="00D36147">
        <w:rPr>
          <w:rStyle w:val="normaltextrun"/>
        </w:rPr>
        <w:t>å</w:t>
      </w:r>
      <w:r w:rsidRPr="009A0628">
        <w:rPr>
          <w:rStyle w:val="normaltextrun"/>
        </w:rPr>
        <w:t xml:space="preserve"> benytte som avropskontrakt/avtalevilkår ved kjøp under denne rammeavtalen.</w:t>
      </w:r>
      <w:r w:rsidRPr="009A0628">
        <w:rPr>
          <w:rStyle w:val="eop"/>
        </w:rPr>
        <w:t> </w:t>
      </w:r>
    </w:p>
    <w:p w14:paraId="719AC430" w14:textId="77777777" w:rsidR="00035FE7" w:rsidRPr="005A000B" w:rsidRDefault="00035FE7" w:rsidP="001A0628"/>
    <w:tbl>
      <w:tblPr>
        <w:tblW w:w="895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7"/>
        <w:gridCol w:w="1675"/>
        <w:gridCol w:w="1263"/>
        <w:gridCol w:w="2525"/>
      </w:tblGrid>
      <w:tr w:rsidR="0012619E" w:rsidRPr="0012619E" w14:paraId="05F1E8B5" w14:textId="77777777" w:rsidTr="00181905">
        <w:trPr>
          <w:trHeight w:val="300"/>
        </w:trPr>
        <w:tc>
          <w:tcPr>
            <w:tcW w:w="3487" w:type="dxa"/>
            <w:tcBorders>
              <w:top w:val="single" w:sz="6" w:space="0" w:color="BFBFBF"/>
              <w:left w:val="single" w:sz="6" w:space="0" w:color="BFBFBF"/>
              <w:bottom w:val="single" w:sz="6" w:space="0" w:color="BFBFBF"/>
              <w:right w:val="single" w:sz="6" w:space="0" w:color="BFBFBF"/>
            </w:tcBorders>
            <w:shd w:val="clear" w:color="auto" w:fill="9CC2E5" w:themeFill="accent1" w:themeFillTint="99"/>
            <w:hideMark/>
          </w:tcPr>
          <w:p w14:paraId="7EC17E98" w14:textId="77777777" w:rsidR="0012619E" w:rsidRPr="0012619E" w:rsidRDefault="0012619E" w:rsidP="0012619E">
            <w:pPr>
              <w:keepLines w:val="0"/>
              <w:widowControl/>
              <w:spacing w:before="0" w:after="0"/>
              <w:textAlignment w:val="baseline"/>
              <w:rPr>
                <w:rFonts w:ascii="Segoe UI" w:hAnsi="Segoe UI" w:cs="Segoe UI"/>
                <w:sz w:val="18"/>
                <w:szCs w:val="18"/>
              </w:rPr>
            </w:pPr>
            <w:r w:rsidRPr="0012619E">
              <w:rPr>
                <w:b/>
                <w:bCs/>
              </w:rPr>
              <w:t>Avtalevilkår</w:t>
            </w:r>
            <w:r w:rsidRPr="0012619E">
              <w:t> </w:t>
            </w:r>
          </w:p>
        </w:tc>
        <w:tc>
          <w:tcPr>
            <w:tcW w:w="1675" w:type="dxa"/>
            <w:tcBorders>
              <w:top w:val="single" w:sz="6" w:space="0" w:color="BFBFBF"/>
              <w:left w:val="single" w:sz="6" w:space="0" w:color="BFBFBF"/>
              <w:bottom w:val="single" w:sz="6" w:space="0" w:color="BFBFBF"/>
              <w:right w:val="single" w:sz="6" w:space="0" w:color="BFBFBF"/>
            </w:tcBorders>
            <w:shd w:val="clear" w:color="auto" w:fill="9CC2E5" w:themeFill="accent1" w:themeFillTint="99"/>
            <w:hideMark/>
          </w:tcPr>
          <w:p w14:paraId="60227811" w14:textId="77777777" w:rsidR="0012619E" w:rsidRPr="0012619E" w:rsidRDefault="0012619E" w:rsidP="0012619E">
            <w:pPr>
              <w:keepLines w:val="0"/>
              <w:widowControl/>
              <w:spacing w:before="0" w:after="0"/>
              <w:textAlignment w:val="baseline"/>
              <w:rPr>
                <w:rFonts w:ascii="Segoe UI" w:hAnsi="Segoe UI" w:cs="Segoe UI"/>
                <w:sz w:val="18"/>
                <w:szCs w:val="18"/>
              </w:rPr>
            </w:pPr>
            <w:r w:rsidRPr="0012619E">
              <w:rPr>
                <w:b/>
                <w:bCs/>
              </w:rPr>
              <w:t>Utgiver</w:t>
            </w:r>
            <w:r w:rsidRPr="0012619E">
              <w:t> </w:t>
            </w:r>
          </w:p>
        </w:tc>
        <w:tc>
          <w:tcPr>
            <w:tcW w:w="1263" w:type="dxa"/>
            <w:tcBorders>
              <w:top w:val="single" w:sz="6" w:space="0" w:color="BFBFBF"/>
              <w:left w:val="single" w:sz="6" w:space="0" w:color="BFBFBF"/>
              <w:bottom w:val="single" w:sz="6" w:space="0" w:color="BFBFBF"/>
              <w:right w:val="single" w:sz="6" w:space="0" w:color="BFBFBF"/>
            </w:tcBorders>
            <w:shd w:val="clear" w:color="auto" w:fill="9CC2E5" w:themeFill="accent1" w:themeFillTint="99"/>
            <w:hideMark/>
          </w:tcPr>
          <w:p w14:paraId="2564FEEA" w14:textId="77777777" w:rsidR="0012619E" w:rsidRPr="0012619E" w:rsidRDefault="0012619E" w:rsidP="0012619E">
            <w:pPr>
              <w:keepLines w:val="0"/>
              <w:widowControl/>
              <w:spacing w:before="0" w:after="0"/>
              <w:textAlignment w:val="baseline"/>
              <w:rPr>
                <w:rFonts w:ascii="Segoe UI" w:hAnsi="Segoe UI" w:cs="Segoe UI"/>
                <w:sz w:val="18"/>
                <w:szCs w:val="18"/>
              </w:rPr>
            </w:pPr>
            <w:r w:rsidRPr="0012619E">
              <w:rPr>
                <w:b/>
                <w:bCs/>
              </w:rPr>
              <w:t>Versjon</w:t>
            </w:r>
            <w:r w:rsidRPr="0012619E">
              <w:t> </w:t>
            </w:r>
          </w:p>
        </w:tc>
        <w:tc>
          <w:tcPr>
            <w:tcW w:w="2525" w:type="dxa"/>
            <w:tcBorders>
              <w:top w:val="single" w:sz="6" w:space="0" w:color="BFBFBF"/>
              <w:left w:val="single" w:sz="6" w:space="0" w:color="BFBFBF"/>
              <w:bottom w:val="single" w:sz="6" w:space="0" w:color="BFBFBF"/>
              <w:right w:val="single" w:sz="6" w:space="0" w:color="BFBFBF"/>
            </w:tcBorders>
            <w:shd w:val="clear" w:color="auto" w:fill="9CC2E5" w:themeFill="accent1" w:themeFillTint="99"/>
            <w:hideMark/>
          </w:tcPr>
          <w:p w14:paraId="2E942F93" w14:textId="77777777" w:rsidR="0012619E" w:rsidRPr="0012619E" w:rsidRDefault="0012619E" w:rsidP="0012619E">
            <w:pPr>
              <w:keepLines w:val="0"/>
              <w:widowControl/>
              <w:spacing w:before="0" w:after="0"/>
              <w:jc w:val="left"/>
              <w:textAlignment w:val="baseline"/>
              <w:rPr>
                <w:rFonts w:ascii="Segoe UI" w:hAnsi="Segoe UI" w:cs="Segoe UI"/>
                <w:sz w:val="18"/>
                <w:szCs w:val="18"/>
              </w:rPr>
            </w:pPr>
            <w:r w:rsidRPr="0012619E">
              <w:rPr>
                <w:b/>
                <w:bCs/>
              </w:rPr>
              <w:t>Valgt(e) avrops- kontrakt(er)</w:t>
            </w:r>
            <w:r w:rsidRPr="0012619E">
              <w:t> </w:t>
            </w:r>
          </w:p>
        </w:tc>
      </w:tr>
      <w:tr w:rsidR="0012619E" w:rsidRPr="0012619E" w14:paraId="5B226F73" w14:textId="77777777" w:rsidTr="00181905">
        <w:trPr>
          <w:trHeight w:val="300"/>
        </w:trPr>
        <w:tc>
          <w:tcPr>
            <w:tcW w:w="3487" w:type="dxa"/>
            <w:tcBorders>
              <w:top w:val="single" w:sz="6" w:space="0" w:color="BFBFBF"/>
              <w:left w:val="single" w:sz="6" w:space="0" w:color="BFBFBF"/>
              <w:bottom w:val="single" w:sz="6" w:space="0" w:color="BFBFBF"/>
              <w:right w:val="single" w:sz="6" w:space="0" w:color="BFBFBF"/>
            </w:tcBorders>
            <w:shd w:val="clear" w:color="auto" w:fill="BDD6EE" w:themeFill="accent1" w:themeFillTint="66"/>
            <w:hideMark/>
          </w:tcPr>
          <w:p w14:paraId="491752B7" w14:textId="604C2ED8" w:rsidR="00340669" w:rsidRPr="00F15A67" w:rsidRDefault="00340669" w:rsidP="00235FEF">
            <w:pPr>
              <w:pStyle w:val="Listeavsnitt"/>
              <w:keepLines w:val="0"/>
              <w:widowControl/>
              <w:numPr>
                <w:ilvl w:val="0"/>
                <w:numId w:val="95"/>
              </w:numPr>
              <w:spacing w:before="0" w:after="0"/>
              <w:textAlignment w:val="baseline"/>
            </w:pPr>
            <w:r w:rsidRPr="00F15A67">
              <w:t>Avrop</w:t>
            </w:r>
            <w:r w:rsidR="008A2FA8" w:rsidRPr="00F15A67">
              <w:t>sskjema (Bilag 3 Vedlegg 1)</w:t>
            </w:r>
          </w:p>
          <w:p w14:paraId="08A60622" w14:textId="77777777" w:rsidR="00137C8D" w:rsidRPr="00F15A67" w:rsidRDefault="00137C8D" w:rsidP="00137C8D">
            <w:pPr>
              <w:pStyle w:val="Listeavsnitt"/>
              <w:keepLines w:val="0"/>
              <w:widowControl/>
              <w:numPr>
                <w:ilvl w:val="0"/>
                <w:numId w:val="0"/>
              </w:numPr>
              <w:spacing w:before="0" w:after="0"/>
              <w:ind w:left="720"/>
              <w:textAlignment w:val="baseline"/>
            </w:pPr>
          </w:p>
          <w:p w14:paraId="07DEC5B1" w14:textId="11343D4F" w:rsidR="00235FEF" w:rsidRPr="00F15A67" w:rsidRDefault="00235FEF" w:rsidP="00235FEF">
            <w:pPr>
              <w:pStyle w:val="Listeavsnitt"/>
              <w:keepLines w:val="0"/>
              <w:widowControl/>
              <w:numPr>
                <w:ilvl w:val="0"/>
                <w:numId w:val="95"/>
              </w:numPr>
              <w:spacing w:before="0" w:after="0"/>
              <w:textAlignment w:val="baseline"/>
            </w:pPr>
            <w:r w:rsidRPr="00F15A67">
              <w:t xml:space="preserve">NS </w:t>
            </w:r>
            <w:r w:rsidR="003F66F5" w:rsidRPr="00F15A67">
              <w:t>8405 Norsk bygge- og anleggskontrakt</w:t>
            </w:r>
            <w:r w:rsidR="00711BBB" w:rsidRPr="00F15A67">
              <w:t xml:space="preserve"> </w:t>
            </w:r>
            <w:r w:rsidR="00340669" w:rsidRPr="00F15A67">
              <w:t>(</w:t>
            </w:r>
            <w:r w:rsidR="00711BBB" w:rsidRPr="00F15A67">
              <w:t xml:space="preserve">Bilag 3 Vedlegg </w:t>
            </w:r>
            <w:r w:rsidR="00340669" w:rsidRPr="00F15A67">
              <w:t>2</w:t>
            </w:r>
            <w:r w:rsidR="008A2FA8" w:rsidRPr="00F15A67">
              <w:t>(ikke vedlagt)</w:t>
            </w:r>
            <w:r w:rsidR="00340669" w:rsidRPr="00F15A67">
              <w:t>)</w:t>
            </w:r>
          </w:p>
          <w:p w14:paraId="7E61878B" w14:textId="77777777" w:rsidR="00137C8D" w:rsidRPr="00F15A67" w:rsidRDefault="00137C8D" w:rsidP="00137C8D">
            <w:pPr>
              <w:pStyle w:val="Listeavsnitt"/>
              <w:numPr>
                <w:ilvl w:val="0"/>
                <w:numId w:val="0"/>
              </w:numPr>
              <w:ind w:left="773"/>
            </w:pPr>
          </w:p>
          <w:p w14:paraId="2DD924B2" w14:textId="77777777" w:rsidR="00137C8D" w:rsidRPr="00F15A67" w:rsidRDefault="00137C8D" w:rsidP="00137C8D">
            <w:pPr>
              <w:pStyle w:val="Listeavsnitt"/>
              <w:keepLines w:val="0"/>
              <w:widowControl/>
              <w:numPr>
                <w:ilvl w:val="0"/>
                <w:numId w:val="0"/>
              </w:numPr>
              <w:spacing w:before="0" w:after="0"/>
              <w:ind w:left="720"/>
              <w:textAlignment w:val="baseline"/>
            </w:pPr>
          </w:p>
          <w:p w14:paraId="18A0AA84" w14:textId="0852D4AC" w:rsidR="0012619E" w:rsidRPr="00F15A67" w:rsidRDefault="0012619E" w:rsidP="008A2FA8">
            <w:pPr>
              <w:pStyle w:val="Listeavsnitt"/>
              <w:keepLines w:val="0"/>
              <w:widowControl/>
              <w:numPr>
                <w:ilvl w:val="0"/>
                <w:numId w:val="95"/>
              </w:numPr>
              <w:spacing w:before="0" w:after="0"/>
              <w:textAlignment w:val="baseline"/>
            </w:pPr>
            <w:r w:rsidRPr="00F15A67">
              <w:t>NS 8406 Forenklet norsk bygge- og anleggskontrakt (Bilag 3 Vedlegg 3 (ikke vedlagt)) </w:t>
            </w:r>
          </w:p>
          <w:p w14:paraId="612312A3" w14:textId="77777777" w:rsidR="00137C8D" w:rsidRPr="00F15A67" w:rsidRDefault="00137C8D" w:rsidP="00137C8D">
            <w:pPr>
              <w:keepLines w:val="0"/>
              <w:widowControl/>
              <w:spacing w:before="0" w:after="0"/>
              <w:textAlignment w:val="baseline"/>
            </w:pPr>
          </w:p>
          <w:p w14:paraId="2CA54E6E" w14:textId="77777777" w:rsidR="00137C8D" w:rsidRPr="00F15A67" w:rsidRDefault="00137C8D" w:rsidP="00137C8D">
            <w:pPr>
              <w:keepLines w:val="0"/>
              <w:widowControl/>
              <w:spacing w:before="0" w:after="0"/>
              <w:textAlignment w:val="baseline"/>
            </w:pPr>
          </w:p>
          <w:p w14:paraId="4132A18D" w14:textId="491862B4" w:rsidR="00D20602" w:rsidRPr="00F15A67" w:rsidRDefault="00D20602" w:rsidP="008A2FA8">
            <w:pPr>
              <w:pStyle w:val="Listeavsnitt"/>
              <w:keepLines w:val="0"/>
              <w:widowControl/>
              <w:numPr>
                <w:ilvl w:val="0"/>
                <w:numId w:val="95"/>
              </w:numPr>
              <w:spacing w:before="0" w:after="0"/>
              <w:textAlignment w:val="baseline"/>
            </w:pPr>
            <w:r w:rsidRPr="00F15A67">
              <w:t>NS 8415 Norsk underentreprise</w:t>
            </w:r>
            <w:r w:rsidR="00876154" w:rsidRPr="00F15A67">
              <w:t>kontrakt vedørende utførelse av bygge- og anleggsarbeider</w:t>
            </w:r>
            <w:r w:rsidR="009735ED" w:rsidRPr="00F15A67">
              <w:t xml:space="preserve"> </w:t>
            </w:r>
            <w:r w:rsidR="004D7BBE" w:rsidRPr="00F15A67">
              <w:t>(Bilag 3 Vedlegg 4 (ikke vedlagt))</w:t>
            </w:r>
          </w:p>
          <w:p w14:paraId="79ABDE36" w14:textId="77777777" w:rsidR="00F94C05" w:rsidRPr="00F15A67" w:rsidRDefault="00F94C05" w:rsidP="00F94C05">
            <w:pPr>
              <w:keepLines w:val="0"/>
              <w:widowControl/>
              <w:spacing w:before="0" w:after="0"/>
              <w:textAlignment w:val="baseline"/>
            </w:pPr>
          </w:p>
          <w:p w14:paraId="6F446B1A" w14:textId="12FC2F40" w:rsidR="0067189F" w:rsidRPr="00F15A67" w:rsidRDefault="00A61B00" w:rsidP="006E18EB">
            <w:pPr>
              <w:pStyle w:val="Listeavsnitt"/>
              <w:keepLines w:val="0"/>
              <w:widowControl/>
              <w:numPr>
                <w:ilvl w:val="0"/>
                <w:numId w:val="95"/>
              </w:numPr>
              <w:spacing w:before="0" w:after="0"/>
              <w:textAlignment w:val="baseline"/>
            </w:pPr>
            <w:r w:rsidRPr="00F15A67">
              <w:t xml:space="preserve">NS </w:t>
            </w:r>
            <w:r w:rsidR="003C2584" w:rsidRPr="00F15A67">
              <w:t xml:space="preserve">8416 Forenklet norsk underentreprisekontrakt </w:t>
            </w:r>
            <w:proofErr w:type="gramStart"/>
            <w:r w:rsidR="003C2584" w:rsidRPr="00F15A67">
              <w:t>vedrørende</w:t>
            </w:r>
            <w:proofErr w:type="gramEnd"/>
            <w:r w:rsidR="003C2584" w:rsidRPr="00F15A67">
              <w:t xml:space="preserve"> utføre</w:t>
            </w:r>
            <w:r w:rsidR="008A0562" w:rsidRPr="00F15A67">
              <w:t>lse av bygge- og anleggsarbeider</w:t>
            </w:r>
            <w:r w:rsidR="004D7BBE" w:rsidRPr="00F15A67">
              <w:t xml:space="preserve"> (Bilag 3 Ve</w:t>
            </w:r>
            <w:r w:rsidR="009735ED" w:rsidRPr="00F15A67">
              <w:t>dlegg 5 (ikke vedlagt))</w:t>
            </w:r>
          </w:p>
          <w:p w14:paraId="0167340C" w14:textId="77777777" w:rsidR="0067189F" w:rsidRPr="00F15A67" w:rsidRDefault="0067189F" w:rsidP="0067189F">
            <w:pPr>
              <w:pStyle w:val="Listeavsnitt"/>
              <w:keepLines w:val="0"/>
              <w:widowControl/>
              <w:numPr>
                <w:ilvl w:val="0"/>
                <w:numId w:val="0"/>
              </w:numPr>
              <w:spacing w:before="0" w:after="0"/>
              <w:ind w:left="720"/>
              <w:textAlignment w:val="baseline"/>
            </w:pPr>
          </w:p>
          <w:p w14:paraId="7C749034" w14:textId="637C0FC6" w:rsidR="008A0562" w:rsidRPr="00F15A67" w:rsidRDefault="008A0562" w:rsidP="008A2FA8">
            <w:pPr>
              <w:pStyle w:val="Listeavsnitt"/>
              <w:keepLines w:val="0"/>
              <w:widowControl/>
              <w:numPr>
                <w:ilvl w:val="0"/>
                <w:numId w:val="95"/>
              </w:numPr>
              <w:spacing w:before="0" w:after="0"/>
              <w:textAlignment w:val="baseline"/>
            </w:pPr>
            <w:r w:rsidRPr="00F15A67">
              <w:t>NS8417</w:t>
            </w:r>
            <w:r w:rsidR="00853E22" w:rsidRPr="00F15A67">
              <w:t xml:space="preserve"> Alminnelige kontraktbestemmelser for totalunderentrepriser</w:t>
            </w:r>
            <w:r w:rsidR="009735ED" w:rsidRPr="00F15A67">
              <w:t xml:space="preserve"> (Bila</w:t>
            </w:r>
            <w:r w:rsidR="00482289" w:rsidRPr="00F15A67">
              <w:t>g 3 Vedlegg 5 (ikke vedlagt))</w:t>
            </w:r>
          </w:p>
          <w:p w14:paraId="66BA5255" w14:textId="77777777" w:rsidR="0012619E" w:rsidRPr="00F15A67" w:rsidRDefault="0012619E" w:rsidP="0012619E">
            <w:pPr>
              <w:keepLines w:val="0"/>
              <w:widowControl/>
              <w:spacing w:before="0" w:after="0"/>
              <w:jc w:val="left"/>
              <w:textAlignment w:val="baseline"/>
            </w:pPr>
            <w:r w:rsidRPr="00F15A67">
              <w:t> </w:t>
            </w:r>
          </w:p>
        </w:tc>
        <w:tc>
          <w:tcPr>
            <w:tcW w:w="1675" w:type="dxa"/>
            <w:tcBorders>
              <w:top w:val="single" w:sz="6" w:space="0" w:color="BFBFBF"/>
              <w:left w:val="single" w:sz="6" w:space="0" w:color="BFBFBF"/>
              <w:bottom w:val="single" w:sz="6" w:space="0" w:color="BFBFBF"/>
              <w:right w:val="single" w:sz="6" w:space="0" w:color="BFBFBF"/>
            </w:tcBorders>
            <w:shd w:val="clear" w:color="auto" w:fill="BDD6EE" w:themeFill="accent1" w:themeFillTint="66"/>
            <w:hideMark/>
          </w:tcPr>
          <w:p w14:paraId="5E45B735" w14:textId="77777777" w:rsidR="0094136F" w:rsidRPr="00F15A67" w:rsidRDefault="0094136F" w:rsidP="0012619E">
            <w:pPr>
              <w:keepLines w:val="0"/>
              <w:widowControl/>
              <w:spacing w:before="0" w:after="0"/>
              <w:textAlignment w:val="baseline"/>
            </w:pPr>
            <w:r w:rsidRPr="00F15A67">
              <w:t>Bodø kommune</w:t>
            </w:r>
          </w:p>
          <w:p w14:paraId="1043F99D" w14:textId="77777777" w:rsidR="0094136F" w:rsidRPr="00F15A67" w:rsidRDefault="0094136F" w:rsidP="0012619E">
            <w:pPr>
              <w:keepLines w:val="0"/>
              <w:widowControl/>
              <w:spacing w:before="0" w:after="0"/>
              <w:textAlignment w:val="baseline"/>
            </w:pPr>
          </w:p>
          <w:p w14:paraId="6DB8D2BA" w14:textId="77777777" w:rsidR="00137C8D" w:rsidRPr="00F15A67" w:rsidRDefault="00137C8D" w:rsidP="0012619E">
            <w:pPr>
              <w:keepLines w:val="0"/>
              <w:widowControl/>
              <w:spacing w:before="0" w:after="0"/>
              <w:textAlignment w:val="baseline"/>
            </w:pPr>
          </w:p>
          <w:p w14:paraId="734F41A6" w14:textId="64460849" w:rsidR="001B4C9E" w:rsidRPr="00F15A67" w:rsidRDefault="001B4C9E" w:rsidP="0012619E">
            <w:pPr>
              <w:keepLines w:val="0"/>
              <w:widowControl/>
              <w:spacing w:before="0" w:after="0"/>
              <w:textAlignment w:val="baseline"/>
            </w:pPr>
            <w:r w:rsidRPr="00F15A67">
              <w:t>Standard Norge</w:t>
            </w:r>
          </w:p>
          <w:p w14:paraId="22BB7194" w14:textId="77777777" w:rsidR="001B4C9E" w:rsidRPr="00F15A67" w:rsidRDefault="001B4C9E" w:rsidP="0012619E">
            <w:pPr>
              <w:keepLines w:val="0"/>
              <w:widowControl/>
              <w:spacing w:before="0" w:after="0"/>
              <w:textAlignment w:val="baseline"/>
            </w:pPr>
          </w:p>
          <w:p w14:paraId="1DBA4FED" w14:textId="77777777" w:rsidR="001B4C9E" w:rsidRPr="00F15A67" w:rsidRDefault="001B4C9E" w:rsidP="0012619E">
            <w:pPr>
              <w:keepLines w:val="0"/>
              <w:widowControl/>
              <w:spacing w:before="0" w:after="0"/>
              <w:textAlignment w:val="baseline"/>
            </w:pPr>
          </w:p>
          <w:p w14:paraId="7C676CEB" w14:textId="77777777" w:rsidR="00137C8D" w:rsidRPr="00F15A67" w:rsidRDefault="00137C8D" w:rsidP="0012619E">
            <w:pPr>
              <w:keepLines w:val="0"/>
              <w:widowControl/>
              <w:spacing w:before="0" w:after="0"/>
              <w:textAlignment w:val="baseline"/>
            </w:pPr>
          </w:p>
          <w:p w14:paraId="40EB92B3" w14:textId="77777777" w:rsidR="00137C8D" w:rsidRPr="00F15A67" w:rsidRDefault="00137C8D" w:rsidP="0012619E">
            <w:pPr>
              <w:keepLines w:val="0"/>
              <w:widowControl/>
              <w:spacing w:before="0" w:after="0"/>
              <w:textAlignment w:val="baseline"/>
            </w:pPr>
          </w:p>
          <w:p w14:paraId="7841FB1E" w14:textId="26CA7B5E" w:rsidR="00A4526B" w:rsidRPr="00F15A67" w:rsidRDefault="005C3134" w:rsidP="0012619E">
            <w:pPr>
              <w:keepLines w:val="0"/>
              <w:widowControl/>
              <w:spacing w:before="0" w:after="0"/>
              <w:textAlignment w:val="baseline"/>
            </w:pPr>
            <w:r w:rsidRPr="00F15A67">
              <w:t>Standard Norge</w:t>
            </w:r>
          </w:p>
          <w:p w14:paraId="6E2CA6BE" w14:textId="77777777" w:rsidR="00A4526B" w:rsidRPr="00F15A67" w:rsidRDefault="00A4526B" w:rsidP="0012619E">
            <w:pPr>
              <w:keepLines w:val="0"/>
              <w:widowControl/>
              <w:spacing w:before="0" w:after="0"/>
              <w:textAlignment w:val="baseline"/>
            </w:pPr>
          </w:p>
          <w:p w14:paraId="6FED0E17" w14:textId="77777777" w:rsidR="00A4526B" w:rsidRPr="00F15A67" w:rsidRDefault="00A4526B" w:rsidP="0012619E">
            <w:pPr>
              <w:keepLines w:val="0"/>
              <w:widowControl/>
              <w:spacing w:before="0" w:after="0"/>
              <w:textAlignment w:val="baseline"/>
            </w:pPr>
          </w:p>
          <w:p w14:paraId="3810412D" w14:textId="77777777" w:rsidR="00A4526B" w:rsidRPr="00F15A67" w:rsidRDefault="00A4526B" w:rsidP="0012619E">
            <w:pPr>
              <w:keepLines w:val="0"/>
              <w:widowControl/>
              <w:spacing w:before="0" w:after="0"/>
              <w:textAlignment w:val="baseline"/>
            </w:pPr>
          </w:p>
          <w:p w14:paraId="206BA5D3" w14:textId="77777777" w:rsidR="00FF77C3" w:rsidRPr="00F15A67" w:rsidRDefault="00FF77C3" w:rsidP="0012619E">
            <w:pPr>
              <w:keepLines w:val="0"/>
              <w:widowControl/>
              <w:spacing w:before="0" w:after="0"/>
              <w:textAlignment w:val="baseline"/>
            </w:pPr>
          </w:p>
          <w:p w14:paraId="17623284" w14:textId="77777777" w:rsidR="00FF77C3" w:rsidRPr="00F15A67" w:rsidRDefault="00FF77C3" w:rsidP="0012619E">
            <w:pPr>
              <w:keepLines w:val="0"/>
              <w:widowControl/>
              <w:spacing w:before="0" w:after="0"/>
              <w:textAlignment w:val="baseline"/>
            </w:pPr>
          </w:p>
          <w:p w14:paraId="289A91AA" w14:textId="5CC547D9" w:rsidR="00B8507F" w:rsidRPr="00F15A67" w:rsidRDefault="00B8507F" w:rsidP="0012619E">
            <w:pPr>
              <w:keepLines w:val="0"/>
              <w:widowControl/>
              <w:spacing w:before="0" w:after="0"/>
              <w:textAlignment w:val="baseline"/>
            </w:pPr>
            <w:r w:rsidRPr="00F15A67">
              <w:t>Standard Norge</w:t>
            </w:r>
          </w:p>
          <w:p w14:paraId="53EAB4DA" w14:textId="77777777" w:rsidR="00B8507F" w:rsidRPr="00F15A67" w:rsidRDefault="00B8507F" w:rsidP="0012619E">
            <w:pPr>
              <w:keepLines w:val="0"/>
              <w:widowControl/>
              <w:spacing w:before="0" w:after="0"/>
              <w:textAlignment w:val="baseline"/>
            </w:pPr>
          </w:p>
          <w:p w14:paraId="321674BA" w14:textId="77777777" w:rsidR="00B8507F" w:rsidRPr="00F15A67" w:rsidRDefault="00B8507F" w:rsidP="0012619E">
            <w:pPr>
              <w:keepLines w:val="0"/>
              <w:widowControl/>
              <w:spacing w:before="0" w:after="0"/>
              <w:textAlignment w:val="baseline"/>
            </w:pPr>
          </w:p>
          <w:p w14:paraId="776F1924" w14:textId="77777777" w:rsidR="00B8507F" w:rsidRPr="00F15A67" w:rsidRDefault="00B8507F" w:rsidP="0012619E">
            <w:pPr>
              <w:keepLines w:val="0"/>
              <w:widowControl/>
              <w:spacing w:before="0" w:after="0"/>
              <w:textAlignment w:val="baseline"/>
            </w:pPr>
          </w:p>
          <w:p w14:paraId="69D602E9" w14:textId="77777777" w:rsidR="00F94C05" w:rsidRPr="00F15A67" w:rsidRDefault="00F94C05" w:rsidP="0012619E">
            <w:pPr>
              <w:keepLines w:val="0"/>
              <w:widowControl/>
              <w:spacing w:before="0" w:after="0"/>
              <w:textAlignment w:val="baseline"/>
            </w:pPr>
          </w:p>
          <w:p w14:paraId="2B9CE67F" w14:textId="77777777" w:rsidR="00F94C05" w:rsidRPr="00F15A67" w:rsidRDefault="00F94C05" w:rsidP="0012619E">
            <w:pPr>
              <w:keepLines w:val="0"/>
              <w:widowControl/>
              <w:spacing w:before="0" w:after="0"/>
              <w:textAlignment w:val="baseline"/>
            </w:pPr>
          </w:p>
          <w:p w14:paraId="1D7DE99F" w14:textId="77777777" w:rsidR="00F94C05" w:rsidRPr="00F15A67" w:rsidRDefault="00F94C05" w:rsidP="0012619E">
            <w:pPr>
              <w:keepLines w:val="0"/>
              <w:widowControl/>
              <w:spacing w:before="0" w:after="0"/>
              <w:textAlignment w:val="baseline"/>
            </w:pPr>
          </w:p>
          <w:p w14:paraId="1FFC3D46" w14:textId="3BAE018A" w:rsidR="00B8507F" w:rsidRPr="00F15A67" w:rsidRDefault="00B8507F" w:rsidP="0012619E">
            <w:pPr>
              <w:keepLines w:val="0"/>
              <w:widowControl/>
              <w:spacing w:before="0" w:after="0"/>
              <w:textAlignment w:val="baseline"/>
            </w:pPr>
            <w:r w:rsidRPr="00F15A67">
              <w:t>Standard Norge</w:t>
            </w:r>
          </w:p>
          <w:p w14:paraId="412C38C6" w14:textId="77777777" w:rsidR="00B8507F" w:rsidRPr="00F15A67" w:rsidRDefault="00B8507F" w:rsidP="0012619E">
            <w:pPr>
              <w:keepLines w:val="0"/>
              <w:widowControl/>
              <w:spacing w:before="0" w:after="0"/>
              <w:textAlignment w:val="baseline"/>
            </w:pPr>
          </w:p>
          <w:p w14:paraId="6430CBCE" w14:textId="77777777" w:rsidR="00B8507F" w:rsidRPr="00F15A67" w:rsidRDefault="00B8507F" w:rsidP="0012619E">
            <w:pPr>
              <w:keepLines w:val="0"/>
              <w:widowControl/>
              <w:spacing w:before="0" w:after="0"/>
              <w:textAlignment w:val="baseline"/>
            </w:pPr>
          </w:p>
          <w:p w14:paraId="1C9DF87D" w14:textId="77777777" w:rsidR="00B8507F" w:rsidRPr="00F15A67" w:rsidRDefault="00B8507F" w:rsidP="0012619E">
            <w:pPr>
              <w:keepLines w:val="0"/>
              <w:widowControl/>
              <w:spacing w:before="0" w:after="0"/>
              <w:textAlignment w:val="baseline"/>
            </w:pPr>
          </w:p>
          <w:p w14:paraId="2DF7EDB0" w14:textId="33C9E7B7" w:rsidR="0012619E" w:rsidRPr="00F15A67" w:rsidRDefault="0012619E" w:rsidP="0012619E">
            <w:pPr>
              <w:keepLines w:val="0"/>
              <w:widowControl/>
              <w:spacing w:before="0" w:after="0"/>
              <w:textAlignment w:val="baseline"/>
            </w:pPr>
          </w:p>
          <w:p w14:paraId="3DC7C1E2" w14:textId="77777777" w:rsidR="00482289" w:rsidRPr="00F15A67" w:rsidRDefault="00482289" w:rsidP="0012619E">
            <w:pPr>
              <w:keepLines w:val="0"/>
              <w:widowControl/>
              <w:spacing w:before="0" w:after="0"/>
              <w:textAlignment w:val="baseline"/>
            </w:pPr>
          </w:p>
          <w:p w14:paraId="61F51242" w14:textId="77777777" w:rsidR="00482289" w:rsidRPr="00F15A67" w:rsidRDefault="00482289" w:rsidP="0012619E">
            <w:pPr>
              <w:keepLines w:val="0"/>
              <w:widowControl/>
              <w:spacing w:before="0" w:after="0"/>
              <w:textAlignment w:val="baseline"/>
            </w:pPr>
          </w:p>
          <w:p w14:paraId="14F5728E" w14:textId="39F3B619" w:rsidR="00482289" w:rsidRPr="00F15A67" w:rsidRDefault="00482289" w:rsidP="0012619E">
            <w:pPr>
              <w:keepLines w:val="0"/>
              <w:widowControl/>
              <w:spacing w:before="0" w:after="0"/>
              <w:textAlignment w:val="baseline"/>
            </w:pPr>
            <w:r w:rsidRPr="00F15A67">
              <w:t>Standard Norge</w:t>
            </w:r>
          </w:p>
        </w:tc>
        <w:tc>
          <w:tcPr>
            <w:tcW w:w="1263" w:type="dxa"/>
            <w:tcBorders>
              <w:top w:val="single" w:sz="6" w:space="0" w:color="BFBFBF"/>
              <w:left w:val="single" w:sz="6" w:space="0" w:color="BFBFBF"/>
              <w:bottom w:val="single" w:sz="6" w:space="0" w:color="BFBFBF"/>
              <w:right w:val="single" w:sz="6" w:space="0" w:color="BFBFBF"/>
            </w:tcBorders>
            <w:shd w:val="clear" w:color="auto" w:fill="BDD6EE" w:themeFill="accent1" w:themeFillTint="66"/>
            <w:hideMark/>
          </w:tcPr>
          <w:p w14:paraId="61451BC1" w14:textId="7EDDF076" w:rsidR="00234736" w:rsidRPr="00F15A67" w:rsidRDefault="008A7895" w:rsidP="0012619E">
            <w:pPr>
              <w:keepLines w:val="0"/>
              <w:widowControl/>
              <w:spacing w:before="0" w:after="0"/>
              <w:textAlignment w:val="baseline"/>
            </w:pPr>
            <w:r w:rsidRPr="00F15A67">
              <w:t>2026</w:t>
            </w:r>
          </w:p>
          <w:p w14:paraId="391D2029" w14:textId="77777777" w:rsidR="00234736" w:rsidRPr="00F15A67" w:rsidRDefault="00234736" w:rsidP="0012619E">
            <w:pPr>
              <w:keepLines w:val="0"/>
              <w:widowControl/>
              <w:spacing w:before="0" w:after="0"/>
              <w:textAlignment w:val="baseline"/>
            </w:pPr>
          </w:p>
          <w:p w14:paraId="7CF9302E" w14:textId="77777777" w:rsidR="00234736" w:rsidRPr="00F15A67" w:rsidRDefault="00234736" w:rsidP="0012619E">
            <w:pPr>
              <w:keepLines w:val="0"/>
              <w:widowControl/>
              <w:spacing w:before="0" w:after="0"/>
              <w:textAlignment w:val="baseline"/>
            </w:pPr>
          </w:p>
          <w:p w14:paraId="4AC62472" w14:textId="4A302BB1" w:rsidR="00234736" w:rsidRPr="00F15A67" w:rsidRDefault="008A7895" w:rsidP="0012619E">
            <w:pPr>
              <w:keepLines w:val="0"/>
              <w:widowControl/>
              <w:spacing w:before="0" w:after="0"/>
              <w:textAlignment w:val="baseline"/>
            </w:pPr>
            <w:r w:rsidRPr="00F15A67">
              <w:t>2008</w:t>
            </w:r>
          </w:p>
          <w:p w14:paraId="4051A964" w14:textId="77777777" w:rsidR="00234736" w:rsidRPr="00F15A67" w:rsidRDefault="00234736" w:rsidP="0012619E">
            <w:pPr>
              <w:keepLines w:val="0"/>
              <w:widowControl/>
              <w:spacing w:before="0" w:after="0"/>
              <w:textAlignment w:val="baseline"/>
            </w:pPr>
          </w:p>
          <w:p w14:paraId="295932FF" w14:textId="77777777" w:rsidR="00137C8D" w:rsidRPr="00F15A67" w:rsidRDefault="00137C8D" w:rsidP="0012619E">
            <w:pPr>
              <w:keepLines w:val="0"/>
              <w:widowControl/>
              <w:spacing w:before="0" w:after="0"/>
              <w:textAlignment w:val="baseline"/>
            </w:pPr>
          </w:p>
          <w:p w14:paraId="2DDC5473" w14:textId="77777777" w:rsidR="00137C8D" w:rsidRPr="00F15A67" w:rsidRDefault="00137C8D" w:rsidP="0012619E">
            <w:pPr>
              <w:keepLines w:val="0"/>
              <w:widowControl/>
              <w:spacing w:before="0" w:after="0"/>
              <w:textAlignment w:val="baseline"/>
            </w:pPr>
          </w:p>
          <w:p w14:paraId="44BEEDBC" w14:textId="77777777" w:rsidR="00137C8D" w:rsidRPr="00F15A67" w:rsidRDefault="00137C8D" w:rsidP="0012619E">
            <w:pPr>
              <w:keepLines w:val="0"/>
              <w:widowControl/>
              <w:spacing w:before="0" w:after="0"/>
              <w:textAlignment w:val="baseline"/>
            </w:pPr>
          </w:p>
          <w:p w14:paraId="74588F00" w14:textId="78A09D49" w:rsidR="00234736" w:rsidRPr="00F15A67" w:rsidRDefault="00234736" w:rsidP="0012619E">
            <w:pPr>
              <w:keepLines w:val="0"/>
              <w:widowControl/>
              <w:spacing w:before="0" w:after="0"/>
              <w:textAlignment w:val="baseline"/>
            </w:pPr>
            <w:r w:rsidRPr="00F15A67">
              <w:t>2009</w:t>
            </w:r>
          </w:p>
          <w:p w14:paraId="099DA77E" w14:textId="77777777" w:rsidR="008A7895" w:rsidRPr="00F15A67" w:rsidRDefault="008A7895" w:rsidP="0012619E">
            <w:pPr>
              <w:keepLines w:val="0"/>
              <w:widowControl/>
              <w:spacing w:before="0" w:after="0"/>
              <w:textAlignment w:val="baseline"/>
            </w:pPr>
          </w:p>
          <w:p w14:paraId="32642A88" w14:textId="77777777" w:rsidR="008A7895" w:rsidRPr="00F15A67" w:rsidRDefault="008A7895" w:rsidP="0012619E">
            <w:pPr>
              <w:keepLines w:val="0"/>
              <w:widowControl/>
              <w:spacing w:before="0" w:after="0"/>
              <w:textAlignment w:val="baseline"/>
            </w:pPr>
          </w:p>
          <w:p w14:paraId="3D192AE3" w14:textId="77777777" w:rsidR="008A7895" w:rsidRPr="00F15A67" w:rsidRDefault="008A7895" w:rsidP="0012619E">
            <w:pPr>
              <w:keepLines w:val="0"/>
              <w:widowControl/>
              <w:spacing w:before="0" w:after="0"/>
              <w:textAlignment w:val="baseline"/>
            </w:pPr>
          </w:p>
          <w:p w14:paraId="52784646" w14:textId="77777777" w:rsidR="008A7895" w:rsidRPr="00F15A67" w:rsidRDefault="008A7895" w:rsidP="0012619E">
            <w:pPr>
              <w:keepLines w:val="0"/>
              <w:widowControl/>
              <w:spacing w:before="0" w:after="0"/>
              <w:textAlignment w:val="baseline"/>
            </w:pPr>
          </w:p>
          <w:p w14:paraId="32A9766F" w14:textId="77777777" w:rsidR="008A7895" w:rsidRPr="00F15A67" w:rsidRDefault="008A7895" w:rsidP="0012619E">
            <w:pPr>
              <w:keepLines w:val="0"/>
              <w:widowControl/>
              <w:spacing w:before="0" w:after="0"/>
              <w:textAlignment w:val="baseline"/>
            </w:pPr>
          </w:p>
          <w:p w14:paraId="406E652D" w14:textId="54802D0E" w:rsidR="008A7895" w:rsidRPr="00F15A67" w:rsidRDefault="0071376D" w:rsidP="0012619E">
            <w:pPr>
              <w:keepLines w:val="0"/>
              <w:widowControl/>
              <w:spacing w:before="0" w:after="0"/>
              <w:textAlignment w:val="baseline"/>
            </w:pPr>
            <w:r w:rsidRPr="00F15A67">
              <w:t>2008</w:t>
            </w:r>
          </w:p>
          <w:p w14:paraId="3E6947EB" w14:textId="77777777" w:rsidR="00055B73" w:rsidRPr="00F15A67" w:rsidRDefault="00055B73" w:rsidP="0012619E">
            <w:pPr>
              <w:keepLines w:val="0"/>
              <w:widowControl/>
              <w:spacing w:before="0" w:after="0"/>
              <w:textAlignment w:val="baseline"/>
            </w:pPr>
          </w:p>
          <w:p w14:paraId="519D8FDB" w14:textId="77777777" w:rsidR="00055B73" w:rsidRPr="00F15A67" w:rsidRDefault="00055B73" w:rsidP="0012619E">
            <w:pPr>
              <w:keepLines w:val="0"/>
              <w:widowControl/>
              <w:spacing w:before="0" w:after="0"/>
              <w:textAlignment w:val="baseline"/>
            </w:pPr>
          </w:p>
          <w:p w14:paraId="5D1AE12B" w14:textId="77777777" w:rsidR="00055B73" w:rsidRPr="00F15A67" w:rsidRDefault="00055B73" w:rsidP="0012619E">
            <w:pPr>
              <w:keepLines w:val="0"/>
              <w:widowControl/>
              <w:spacing w:before="0" w:after="0"/>
              <w:textAlignment w:val="baseline"/>
            </w:pPr>
          </w:p>
          <w:p w14:paraId="23F27512" w14:textId="77777777" w:rsidR="00055B73" w:rsidRPr="00F15A67" w:rsidRDefault="00055B73" w:rsidP="0012619E">
            <w:pPr>
              <w:keepLines w:val="0"/>
              <w:widowControl/>
              <w:spacing w:before="0" w:after="0"/>
              <w:textAlignment w:val="baseline"/>
            </w:pPr>
          </w:p>
          <w:p w14:paraId="3EE1469B" w14:textId="77777777" w:rsidR="00055B73" w:rsidRPr="00F15A67" w:rsidRDefault="00055B73" w:rsidP="0012619E">
            <w:pPr>
              <w:keepLines w:val="0"/>
              <w:widowControl/>
              <w:spacing w:before="0" w:after="0"/>
              <w:textAlignment w:val="baseline"/>
            </w:pPr>
          </w:p>
          <w:p w14:paraId="3C437703" w14:textId="77777777" w:rsidR="00055B73" w:rsidRPr="00F15A67" w:rsidRDefault="00055B73" w:rsidP="0012619E">
            <w:pPr>
              <w:keepLines w:val="0"/>
              <w:widowControl/>
              <w:spacing w:before="0" w:after="0"/>
              <w:textAlignment w:val="baseline"/>
            </w:pPr>
          </w:p>
          <w:p w14:paraId="4EED207B" w14:textId="3B5E36FC" w:rsidR="00055B73" w:rsidRPr="00F15A67" w:rsidRDefault="00055B73" w:rsidP="0012619E">
            <w:pPr>
              <w:keepLines w:val="0"/>
              <w:widowControl/>
              <w:spacing w:before="0" w:after="0"/>
              <w:textAlignment w:val="baseline"/>
            </w:pPr>
            <w:r w:rsidRPr="00F15A67">
              <w:t>2009</w:t>
            </w:r>
          </w:p>
          <w:p w14:paraId="5125184B" w14:textId="77777777" w:rsidR="00F15A67" w:rsidRPr="00F15A67" w:rsidRDefault="00F15A67" w:rsidP="0012619E">
            <w:pPr>
              <w:keepLines w:val="0"/>
              <w:widowControl/>
              <w:spacing w:before="0" w:after="0"/>
              <w:textAlignment w:val="baseline"/>
            </w:pPr>
          </w:p>
          <w:p w14:paraId="06CD53C6" w14:textId="77777777" w:rsidR="00F15A67" w:rsidRPr="00F15A67" w:rsidRDefault="00F15A67" w:rsidP="0012619E">
            <w:pPr>
              <w:keepLines w:val="0"/>
              <w:widowControl/>
              <w:spacing w:before="0" w:after="0"/>
              <w:textAlignment w:val="baseline"/>
            </w:pPr>
          </w:p>
          <w:p w14:paraId="1B99F22A" w14:textId="77777777" w:rsidR="00F15A67" w:rsidRPr="00F15A67" w:rsidRDefault="00F15A67" w:rsidP="0012619E">
            <w:pPr>
              <w:keepLines w:val="0"/>
              <w:widowControl/>
              <w:spacing w:before="0" w:after="0"/>
              <w:textAlignment w:val="baseline"/>
            </w:pPr>
          </w:p>
          <w:p w14:paraId="291A8E9E" w14:textId="77777777" w:rsidR="00F15A67" w:rsidRPr="00F15A67" w:rsidRDefault="00F15A67" w:rsidP="0012619E">
            <w:pPr>
              <w:keepLines w:val="0"/>
              <w:widowControl/>
              <w:spacing w:before="0" w:after="0"/>
              <w:textAlignment w:val="baseline"/>
            </w:pPr>
          </w:p>
          <w:p w14:paraId="362B7DCC" w14:textId="77777777" w:rsidR="00F15A67" w:rsidRPr="00F15A67" w:rsidRDefault="00F15A67" w:rsidP="0012619E">
            <w:pPr>
              <w:keepLines w:val="0"/>
              <w:widowControl/>
              <w:spacing w:before="0" w:after="0"/>
              <w:textAlignment w:val="baseline"/>
            </w:pPr>
          </w:p>
          <w:p w14:paraId="530AB727" w14:textId="77777777" w:rsidR="00F15A67" w:rsidRPr="00F15A67" w:rsidRDefault="00F15A67" w:rsidP="0012619E">
            <w:pPr>
              <w:keepLines w:val="0"/>
              <w:widowControl/>
              <w:spacing w:before="0" w:after="0"/>
              <w:textAlignment w:val="baseline"/>
            </w:pPr>
          </w:p>
          <w:p w14:paraId="2CFAE7A8" w14:textId="6DB6A817" w:rsidR="00F15A67" w:rsidRPr="00F15A67" w:rsidRDefault="00F15A67" w:rsidP="0012619E">
            <w:pPr>
              <w:keepLines w:val="0"/>
              <w:widowControl/>
              <w:spacing w:before="0" w:after="0"/>
              <w:textAlignment w:val="baseline"/>
            </w:pPr>
            <w:r w:rsidRPr="00F15A67">
              <w:t>2011</w:t>
            </w:r>
          </w:p>
          <w:p w14:paraId="47F76E80" w14:textId="77777777" w:rsidR="00234736" w:rsidRPr="00F15A67" w:rsidRDefault="00234736" w:rsidP="0012619E">
            <w:pPr>
              <w:keepLines w:val="0"/>
              <w:widowControl/>
              <w:spacing w:before="0" w:after="0"/>
              <w:textAlignment w:val="baseline"/>
            </w:pPr>
          </w:p>
          <w:p w14:paraId="7784B479" w14:textId="77777777" w:rsidR="00234736" w:rsidRPr="00F15A67" w:rsidRDefault="00234736" w:rsidP="0012619E">
            <w:pPr>
              <w:keepLines w:val="0"/>
              <w:widowControl/>
              <w:spacing w:before="0" w:after="0"/>
              <w:textAlignment w:val="baseline"/>
            </w:pPr>
          </w:p>
          <w:p w14:paraId="2CCF0F52" w14:textId="77777777" w:rsidR="00234736" w:rsidRPr="00F15A67" w:rsidRDefault="00234736" w:rsidP="0012619E">
            <w:pPr>
              <w:keepLines w:val="0"/>
              <w:widowControl/>
              <w:spacing w:before="0" w:after="0"/>
              <w:textAlignment w:val="baseline"/>
            </w:pPr>
          </w:p>
          <w:p w14:paraId="273865BD" w14:textId="3F209798" w:rsidR="003F24F0" w:rsidRPr="00F15A67" w:rsidRDefault="003F24F0" w:rsidP="0012619E">
            <w:pPr>
              <w:keepLines w:val="0"/>
              <w:widowControl/>
              <w:spacing w:before="0" w:after="0"/>
              <w:textAlignment w:val="baseline"/>
            </w:pPr>
          </w:p>
        </w:tc>
        <w:tc>
          <w:tcPr>
            <w:tcW w:w="2525" w:type="dxa"/>
            <w:tcBorders>
              <w:top w:val="single" w:sz="6" w:space="0" w:color="BFBFBF"/>
              <w:left w:val="single" w:sz="6" w:space="0" w:color="BFBFBF"/>
              <w:bottom w:val="single" w:sz="6" w:space="0" w:color="BFBFBF"/>
              <w:right w:val="single" w:sz="6" w:space="0" w:color="BFBFBF"/>
            </w:tcBorders>
            <w:shd w:val="clear" w:color="auto" w:fill="BDD6EE" w:themeFill="accent1" w:themeFillTint="66"/>
            <w:hideMark/>
          </w:tcPr>
          <w:p w14:paraId="1392306B" w14:textId="600E40A3" w:rsidR="00C714DA" w:rsidRPr="00F15A67" w:rsidRDefault="00840EE6" w:rsidP="0012619E">
            <w:pPr>
              <w:keepLines w:val="0"/>
              <w:widowControl/>
              <w:spacing w:before="0" w:after="0"/>
              <w:jc w:val="left"/>
              <w:textAlignment w:val="baseline"/>
            </w:pPr>
            <w:r w:rsidRPr="00F15A67">
              <w:t xml:space="preserve">Vedlagt </w:t>
            </w:r>
            <w:r w:rsidR="004F4CBF" w:rsidRPr="00F15A67">
              <w:t>avropsskjema</w:t>
            </w:r>
          </w:p>
          <w:p w14:paraId="52E3CCED" w14:textId="77777777" w:rsidR="00C714DA" w:rsidRPr="00F15A67" w:rsidRDefault="00C714DA" w:rsidP="0012619E">
            <w:pPr>
              <w:keepLines w:val="0"/>
              <w:widowControl/>
              <w:spacing w:before="0" w:after="0"/>
              <w:jc w:val="left"/>
              <w:textAlignment w:val="baseline"/>
            </w:pPr>
          </w:p>
          <w:p w14:paraId="4CFD3406" w14:textId="77777777" w:rsidR="00137C8D" w:rsidRPr="00F15A67" w:rsidRDefault="00137C8D" w:rsidP="0012619E">
            <w:pPr>
              <w:keepLines w:val="0"/>
              <w:widowControl/>
              <w:spacing w:before="0" w:after="0"/>
              <w:jc w:val="left"/>
              <w:textAlignment w:val="baseline"/>
            </w:pPr>
          </w:p>
          <w:p w14:paraId="2255035A" w14:textId="66790D39" w:rsidR="00C714DA" w:rsidRPr="00F15A67" w:rsidRDefault="004F4CBF" w:rsidP="0012619E">
            <w:pPr>
              <w:keepLines w:val="0"/>
              <w:widowControl/>
              <w:spacing w:before="0" w:after="0"/>
              <w:jc w:val="left"/>
              <w:textAlignment w:val="baseline"/>
            </w:pPr>
            <w:proofErr w:type="spellStart"/>
            <w:r w:rsidRPr="00F15A67">
              <w:t>Byggblankett</w:t>
            </w:r>
            <w:proofErr w:type="spellEnd"/>
            <w:r w:rsidRPr="00F15A67">
              <w:t xml:space="preserve"> 8405 A </w:t>
            </w:r>
            <w:r w:rsidR="008C3D22" w:rsidRPr="00F15A67">
              <w:t>Formular for kontrakt om utførelse av bygge- og anleggsarbeider</w:t>
            </w:r>
          </w:p>
          <w:p w14:paraId="4B7C56DB" w14:textId="77777777" w:rsidR="00C714DA" w:rsidRPr="00F15A67" w:rsidRDefault="00C714DA" w:rsidP="0012619E">
            <w:pPr>
              <w:keepLines w:val="0"/>
              <w:widowControl/>
              <w:spacing w:before="0" w:after="0"/>
              <w:jc w:val="left"/>
              <w:textAlignment w:val="baseline"/>
            </w:pPr>
          </w:p>
          <w:p w14:paraId="15F3214F" w14:textId="7C1CE247" w:rsidR="0012619E" w:rsidRPr="00F15A67" w:rsidRDefault="0012619E" w:rsidP="0012619E">
            <w:pPr>
              <w:keepLines w:val="0"/>
              <w:widowControl/>
              <w:spacing w:before="0" w:after="0"/>
              <w:jc w:val="left"/>
              <w:textAlignment w:val="baseline"/>
            </w:pPr>
            <w:proofErr w:type="spellStart"/>
            <w:r w:rsidRPr="00F15A67">
              <w:t>Byggblankett</w:t>
            </w:r>
            <w:proofErr w:type="spellEnd"/>
            <w:r w:rsidRPr="00F15A67">
              <w:t xml:space="preserve"> 8406 A Formular for kontrakt om utførelse av bygge- og anleggsarbeider </w:t>
            </w:r>
          </w:p>
          <w:p w14:paraId="35CDE49B" w14:textId="77777777" w:rsidR="0071376D" w:rsidRPr="00F15A67" w:rsidRDefault="0071376D" w:rsidP="0012619E">
            <w:pPr>
              <w:keepLines w:val="0"/>
              <w:widowControl/>
              <w:spacing w:before="0" w:after="0"/>
              <w:jc w:val="left"/>
              <w:textAlignment w:val="baseline"/>
            </w:pPr>
          </w:p>
          <w:p w14:paraId="2B9B0894" w14:textId="77777777" w:rsidR="0071376D" w:rsidRPr="00F15A67" w:rsidRDefault="0071376D" w:rsidP="0012619E">
            <w:pPr>
              <w:keepLines w:val="0"/>
              <w:widowControl/>
              <w:spacing w:before="0" w:after="0"/>
              <w:jc w:val="left"/>
              <w:textAlignment w:val="baseline"/>
            </w:pPr>
          </w:p>
          <w:p w14:paraId="4EB1F6B8" w14:textId="2D982EFD" w:rsidR="0071376D" w:rsidRPr="00F15A67" w:rsidRDefault="0071376D" w:rsidP="0012619E">
            <w:pPr>
              <w:keepLines w:val="0"/>
              <w:widowControl/>
              <w:spacing w:before="0" w:after="0"/>
              <w:jc w:val="left"/>
              <w:textAlignment w:val="baseline"/>
            </w:pPr>
            <w:proofErr w:type="spellStart"/>
            <w:r w:rsidRPr="00F15A67">
              <w:t>Byggblankett</w:t>
            </w:r>
            <w:proofErr w:type="spellEnd"/>
            <w:r w:rsidRPr="00F15A67">
              <w:t xml:space="preserve"> 8415 A </w:t>
            </w:r>
            <w:r w:rsidR="000220B8" w:rsidRPr="00F15A67">
              <w:t>Formular for underentreprisekontrakt om utførelse av bygge- og anleggsarb</w:t>
            </w:r>
            <w:r w:rsidR="00F94C05" w:rsidRPr="00F15A67">
              <w:t>eider</w:t>
            </w:r>
          </w:p>
          <w:p w14:paraId="753B6FC8" w14:textId="77777777" w:rsidR="00055B73" w:rsidRPr="00F15A67" w:rsidRDefault="00055B73" w:rsidP="0012619E">
            <w:pPr>
              <w:keepLines w:val="0"/>
              <w:widowControl/>
              <w:spacing w:before="0" w:after="0"/>
              <w:jc w:val="left"/>
              <w:textAlignment w:val="baseline"/>
            </w:pPr>
          </w:p>
          <w:p w14:paraId="1429576F" w14:textId="77777777" w:rsidR="00055B73" w:rsidRPr="00F15A67" w:rsidRDefault="00055B73" w:rsidP="0012619E">
            <w:pPr>
              <w:keepLines w:val="0"/>
              <w:widowControl/>
              <w:spacing w:before="0" w:after="0"/>
              <w:jc w:val="left"/>
              <w:textAlignment w:val="baseline"/>
            </w:pPr>
          </w:p>
          <w:p w14:paraId="12E2517C" w14:textId="05D0A39F" w:rsidR="00055B73" w:rsidRDefault="00AC2472" w:rsidP="0012619E">
            <w:pPr>
              <w:keepLines w:val="0"/>
              <w:widowControl/>
              <w:spacing w:before="0" w:after="0"/>
              <w:jc w:val="left"/>
              <w:textAlignment w:val="baseline"/>
            </w:pPr>
            <w:proofErr w:type="spellStart"/>
            <w:r w:rsidRPr="00F15A67">
              <w:t>Byggblankett</w:t>
            </w:r>
            <w:proofErr w:type="spellEnd"/>
            <w:r w:rsidRPr="00F15A67">
              <w:t xml:space="preserve"> 8416 A Formular for forenklet underentreprise</w:t>
            </w:r>
            <w:r w:rsidR="00313BDD" w:rsidRPr="00F15A67">
              <w:t>kontrakt om utførelse av bygge- og anleggsarbeider</w:t>
            </w:r>
          </w:p>
          <w:p w14:paraId="2AE00CA7" w14:textId="77777777" w:rsidR="00F15A67" w:rsidRDefault="00F15A67" w:rsidP="0012619E">
            <w:pPr>
              <w:keepLines w:val="0"/>
              <w:widowControl/>
              <w:spacing w:before="0" w:after="0"/>
              <w:jc w:val="left"/>
              <w:textAlignment w:val="baseline"/>
            </w:pPr>
          </w:p>
          <w:p w14:paraId="18D1F37C" w14:textId="77777777" w:rsidR="00F15A67" w:rsidRDefault="00F15A67" w:rsidP="0012619E">
            <w:pPr>
              <w:keepLines w:val="0"/>
              <w:widowControl/>
              <w:spacing w:before="0" w:after="0"/>
              <w:jc w:val="left"/>
              <w:textAlignment w:val="baseline"/>
            </w:pPr>
          </w:p>
          <w:p w14:paraId="46A15CF1" w14:textId="343618D3" w:rsidR="00F15A67" w:rsidRPr="00F15A67" w:rsidRDefault="00F15A67" w:rsidP="0012619E">
            <w:pPr>
              <w:keepLines w:val="0"/>
              <w:widowControl/>
              <w:spacing w:before="0" w:after="0"/>
              <w:jc w:val="left"/>
              <w:textAlignment w:val="baseline"/>
            </w:pPr>
            <w:proofErr w:type="spellStart"/>
            <w:r>
              <w:t>Byggbl</w:t>
            </w:r>
            <w:r w:rsidR="00064A70">
              <w:t>ankett</w:t>
            </w:r>
            <w:proofErr w:type="spellEnd"/>
            <w:r w:rsidR="00064A70">
              <w:t xml:space="preserve"> 8417 A Formular for forenklet underentreprisekontrakt om utførelse av bygge- og </w:t>
            </w:r>
            <w:r w:rsidR="006E18EB">
              <w:t>anleggsarbeider</w:t>
            </w:r>
          </w:p>
          <w:p w14:paraId="39A3C752" w14:textId="77777777" w:rsidR="00FF1166" w:rsidRPr="00F15A67" w:rsidRDefault="00FF1166" w:rsidP="0012619E">
            <w:pPr>
              <w:keepLines w:val="0"/>
              <w:widowControl/>
              <w:spacing w:before="0" w:after="0"/>
              <w:jc w:val="left"/>
              <w:textAlignment w:val="baseline"/>
            </w:pPr>
          </w:p>
        </w:tc>
      </w:tr>
    </w:tbl>
    <w:p w14:paraId="06376B51" w14:textId="77777777" w:rsidR="00900DEA" w:rsidRDefault="00900DEA" w:rsidP="00900DEA"/>
    <w:p w14:paraId="0554B7CE" w14:textId="19D47273" w:rsidR="00900DEA" w:rsidRPr="00550589" w:rsidRDefault="00900DEA" w:rsidP="00900DEA">
      <w:r w:rsidRPr="00550589">
        <w:t>Avtalevilkårene i rammeavtalen er gjeldende for samtlige avropskontrakter. </w:t>
      </w:r>
    </w:p>
    <w:p w14:paraId="1E1C1615" w14:textId="77777777" w:rsidR="00900DEA" w:rsidRPr="00900DEA" w:rsidRDefault="00900DEA" w:rsidP="00900DEA">
      <w:r w:rsidRPr="00900DEA">
        <w:t>Kundens valg av avropskontrakt for det enkelte avrop/bestilling vil bero på avropets/bestillingens verdi, omfang og kompleksitet.  </w:t>
      </w:r>
    </w:p>
    <w:p w14:paraId="148D75E6" w14:textId="77777777" w:rsidR="00900DEA" w:rsidRPr="00900DEA" w:rsidRDefault="00900DEA" w:rsidP="00900DEA">
      <w:r w:rsidRPr="00900DEA">
        <w:lastRenderedPageBreak/>
        <w:t>I den grad Kunden har konkrete krav ut over de krav som følger av vedlegg til Avtalens Bilag 1, vil disse fremgå tydelig av den enkelte avropskontrakt som partene sammen ferdigstiller for det enkelte avrop/bestilling.</w:t>
      </w:r>
      <w:r w:rsidRPr="00900DEA">
        <w:rPr>
          <w:rFonts w:ascii="Arial" w:hAnsi="Arial" w:cs="Arial"/>
        </w:rPr>
        <w:t> </w:t>
      </w:r>
      <w:r w:rsidRPr="00900DEA">
        <w:t> </w:t>
      </w:r>
    </w:p>
    <w:p w14:paraId="11F0A5E4" w14:textId="77777777" w:rsidR="00900DEA" w:rsidRPr="00900DEA" w:rsidRDefault="00900DEA" w:rsidP="00900DEA">
      <w:r w:rsidRPr="00900DEA">
        <w:t>Rangorden </w:t>
      </w:r>
    </w:p>
    <w:p w14:paraId="5818CB2F" w14:textId="77777777" w:rsidR="00900DEA" w:rsidRPr="00900DEA" w:rsidRDefault="00900DEA" w:rsidP="00900DEA">
      <w:r w:rsidRPr="00900DEA">
        <w:t>Ved motstrid mellom et avrop/bestilling (avropskontrakten) og Avtalen (rammeavtalen) gjelder følgende rangorden: </w:t>
      </w:r>
    </w:p>
    <w:p w14:paraId="4A379C1F" w14:textId="77777777" w:rsidR="00900DEA" w:rsidRPr="00900DEA" w:rsidRDefault="00900DEA" w:rsidP="00900DEA">
      <w:pPr>
        <w:numPr>
          <w:ilvl w:val="0"/>
          <w:numId w:val="43"/>
        </w:numPr>
      </w:pPr>
      <w:r w:rsidRPr="00900DEA">
        <w:t>Avtalen (rammeavtalen) </w:t>
      </w:r>
    </w:p>
    <w:p w14:paraId="526D2721" w14:textId="77777777" w:rsidR="00900DEA" w:rsidRPr="00900DEA" w:rsidRDefault="00900DEA" w:rsidP="00900DEA">
      <w:pPr>
        <w:numPr>
          <w:ilvl w:val="0"/>
          <w:numId w:val="44"/>
        </w:numPr>
      </w:pPr>
      <w:r w:rsidRPr="00900DEA">
        <w:t>Avropet/bestillingen (avropskontrakten)</w:t>
      </w:r>
    </w:p>
    <w:p w14:paraId="381766D5" w14:textId="77777777" w:rsidR="001E17DF" w:rsidRPr="009A0628" w:rsidRDefault="001E17DF" w:rsidP="001A0628"/>
    <w:p w14:paraId="5DB46E44" w14:textId="77777777" w:rsidR="003E0B1F" w:rsidRPr="005A000B" w:rsidRDefault="003E0B1F" w:rsidP="003E0B1F">
      <w:pPr>
        <w:pStyle w:val="Listeavsnitt"/>
        <w:numPr>
          <w:ilvl w:val="0"/>
          <w:numId w:val="0"/>
        </w:numPr>
        <w:ind w:left="720"/>
        <w:rPr>
          <w:rStyle w:val="normaltextrun"/>
        </w:rPr>
      </w:pPr>
    </w:p>
    <w:p w14:paraId="349D6039" w14:textId="43C2E0C3" w:rsidR="0027371E" w:rsidRPr="00D51D88" w:rsidRDefault="0027371E" w:rsidP="001A0628">
      <w:pPr>
        <w:pStyle w:val="Overskrift2"/>
      </w:pPr>
      <w:r w:rsidRPr="00D51D88">
        <w:rPr>
          <w:rStyle w:val="normaltextrun"/>
          <w:rFonts w:cs="Open Sans"/>
        </w:rPr>
        <w:t>Erstatningsbegrensing </w:t>
      </w:r>
      <w:r w:rsidRPr="00D51D88">
        <w:rPr>
          <w:rStyle w:val="eop"/>
          <w:rFonts w:cs="Open Sans"/>
        </w:rPr>
        <w:t> </w:t>
      </w:r>
    </w:p>
    <w:p w14:paraId="14813364" w14:textId="61773606" w:rsidR="0027371E" w:rsidRPr="00133750" w:rsidRDefault="0027371E" w:rsidP="001A0628">
      <w:r w:rsidRPr="00133750">
        <w:rPr>
          <w:rStyle w:val="normaltextrun"/>
        </w:rPr>
        <w:t>Partenes erstatningsansvar er begrenset til kontraktssummen eks</w:t>
      </w:r>
      <w:r w:rsidR="008448A7">
        <w:rPr>
          <w:rStyle w:val="normaltextrun"/>
        </w:rPr>
        <w:t>kl</w:t>
      </w:r>
      <w:r w:rsidRPr="00133750">
        <w:rPr>
          <w:rStyle w:val="normaltextrun"/>
        </w:rPr>
        <w:t>. mva. for det enkelte avrop/bestilling misligholdet er relatert til og ikke til verdien av flere avrop/bestillinger eller rammeavtaleverdien. I tillegg gjelder erstatningsbegrensninger som angitt i avropskontrakten</w:t>
      </w:r>
      <w:r w:rsidR="00966072">
        <w:rPr>
          <w:rStyle w:val="normaltextrun"/>
        </w:rPr>
        <w:t>e</w:t>
      </w:r>
      <w:r w:rsidRPr="00133750">
        <w:rPr>
          <w:rStyle w:val="normaltextrun"/>
        </w:rPr>
        <w:t xml:space="preserve"> </w:t>
      </w:r>
      <w:r w:rsidRPr="003E0B1F">
        <w:rPr>
          <w:rStyle w:val="normaltextrun"/>
        </w:rPr>
        <w:t>for</w:t>
      </w:r>
      <w:r w:rsidRPr="00133750">
        <w:rPr>
          <w:rStyle w:val="normaltextrun"/>
        </w:rPr>
        <w:t xml:space="preserve"> det avropet/bestillingen misligholdet gjelder.</w:t>
      </w:r>
      <w:r w:rsidRPr="00133750">
        <w:rPr>
          <w:rStyle w:val="eop"/>
        </w:rPr>
        <w:t> </w:t>
      </w:r>
    </w:p>
    <w:p w14:paraId="5F6F558E" w14:textId="77777777" w:rsidR="00A1044A" w:rsidRPr="00AE546B" w:rsidRDefault="00A1044A" w:rsidP="001A0628"/>
    <w:p w14:paraId="3484D5D3" w14:textId="77777777" w:rsidR="005E06F8" w:rsidRPr="00AE546B" w:rsidRDefault="005E06F8" w:rsidP="001A0628"/>
    <w:p w14:paraId="61FB3E15" w14:textId="77777777" w:rsidR="003E0B1F" w:rsidRPr="00AE546B" w:rsidRDefault="003E0B1F" w:rsidP="001A0628"/>
    <w:p w14:paraId="4D8B6222" w14:textId="29173090" w:rsidR="00B17647" w:rsidRPr="00AE546B" w:rsidRDefault="00F11849" w:rsidP="001A0628">
      <w:pPr>
        <w:pStyle w:val="Overskrift1"/>
      </w:pPr>
      <w:bookmarkStart w:id="13" w:name="_Toc117671673"/>
      <w:bookmarkStart w:id="14" w:name="_Toc119933766"/>
      <w:bookmarkStart w:id="15" w:name="_Toc228954196"/>
      <w:r>
        <w:t>Bilag 4</w:t>
      </w:r>
      <w:r w:rsidR="00F54B88">
        <w:t>:</w:t>
      </w:r>
      <w:r>
        <w:t xml:space="preserve"> </w:t>
      </w:r>
      <w:r w:rsidR="00502CF0" w:rsidRPr="00C2537C">
        <w:t>Administrative bestemmelser</w:t>
      </w:r>
      <w:bookmarkEnd w:id="13"/>
      <w:bookmarkEnd w:id="14"/>
      <w:bookmarkEnd w:id="15"/>
    </w:p>
    <w:p w14:paraId="6A934BCB" w14:textId="77777777" w:rsidR="00B17647" w:rsidRPr="005A000B" w:rsidRDefault="00B17647" w:rsidP="001A0628">
      <w:pPr>
        <w:rPr>
          <w:b/>
          <w:bCs/>
          <w:color w:val="0070C0"/>
          <w:u w:val="single"/>
        </w:rPr>
      </w:pPr>
      <w:r w:rsidRPr="005A000B">
        <w:rPr>
          <w:b/>
          <w:bCs/>
          <w:color w:val="0070C0"/>
          <w:u w:val="single"/>
        </w:rPr>
        <w:t>Leverandørens besvarelse:</w:t>
      </w:r>
    </w:p>
    <w:p w14:paraId="28C2973E" w14:textId="1F7DE775" w:rsidR="005A000B" w:rsidRDefault="00B17647" w:rsidP="00F83683">
      <w:pPr>
        <w:spacing w:after="120"/>
        <w:rPr>
          <w:color w:val="0070C0"/>
        </w:rPr>
      </w:pPr>
      <w:r w:rsidRPr="005A000B">
        <w:rPr>
          <w:color w:val="0070C0"/>
        </w:rPr>
        <w:t xml:space="preserve">Leverandøren skal komplettere bilaget ved å fylle ut de punktene der det </w:t>
      </w:r>
      <w:proofErr w:type="gramStart"/>
      <w:r w:rsidRPr="005A000B">
        <w:rPr>
          <w:color w:val="0070C0"/>
        </w:rPr>
        <w:t>fremgår</w:t>
      </w:r>
      <w:proofErr w:type="gramEnd"/>
      <w:r w:rsidRPr="005A000B">
        <w:rPr>
          <w:color w:val="0070C0"/>
        </w:rPr>
        <w:t xml:space="preserve"> at Leverandøren skal angi sin besvarelse. </w:t>
      </w:r>
    </w:p>
    <w:p w14:paraId="78A2D95C" w14:textId="77777777" w:rsidR="00F83683" w:rsidRPr="005A000B" w:rsidRDefault="00F83683" w:rsidP="00E55051">
      <w:pPr>
        <w:spacing w:after="120"/>
        <w:rPr>
          <w:color w:val="0070C0"/>
        </w:rPr>
      </w:pPr>
    </w:p>
    <w:p w14:paraId="7AE243F8" w14:textId="055BD3FB" w:rsidR="00502CF0" w:rsidRPr="00133750" w:rsidRDefault="00502CF0" w:rsidP="001A0628">
      <w:pPr>
        <w:pStyle w:val="Overskrift2"/>
      </w:pPr>
      <w:r w:rsidRPr="00133750">
        <w:t>Avtalens punkt 1.3 Varighet og oppsigelse – opsjon på forlengelse</w:t>
      </w:r>
    </w:p>
    <w:p w14:paraId="23B6A464" w14:textId="04A7AB85" w:rsidR="005D7D8E" w:rsidRPr="00133750" w:rsidRDefault="00350BA6" w:rsidP="001A0628">
      <w:r>
        <w:t>Avtalen</w:t>
      </w:r>
      <w:r w:rsidR="008F41B2" w:rsidRPr="00133750">
        <w:t xml:space="preserve"> trer i kraft </w:t>
      </w:r>
      <w:r w:rsidR="004C736B" w:rsidRPr="00133750">
        <w:t>den dato den er undertegnet av partene</w:t>
      </w:r>
      <w:r w:rsidR="00FC4ADF">
        <w:t xml:space="preserve"> (signeringstidspunktet)</w:t>
      </w:r>
      <w:r w:rsidR="004C736B" w:rsidRPr="00133750">
        <w:t xml:space="preserve">. </w:t>
      </w:r>
    </w:p>
    <w:p w14:paraId="5339D5BE" w14:textId="66891E90" w:rsidR="004C6A0E" w:rsidRPr="00FC561F" w:rsidRDefault="002048D6" w:rsidP="001A0628">
      <w:r w:rsidRPr="00FC561F">
        <w:t>Avtalens</w:t>
      </w:r>
      <w:r w:rsidR="005D7D8E" w:rsidRPr="00FC561F">
        <w:t xml:space="preserve"> varighet er på t</w:t>
      </w:r>
      <w:r w:rsidR="2103D13A" w:rsidRPr="00FC561F">
        <w:t xml:space="preserve">o </w:t>
      </w:r>
      <w:r w:rsidR="00DB669E" w:rsidRPr="00FC561F">
        <w:t>(</w:t>
      </w:r>
      <w:r w:rsidR="753A47C5" w:rsidRPr="00FC561F">
        <w:t>2</w:t>
      </w:r>
      <w:r w:rsidR="00DB669E" w:rsidRPr="00FC561F">
        <w:t xml:space="preserve">) år. </w:t>
      </w:r>
      <w:r w:rsidR="00E70BC6" w:rsidRPr="00FC561F">
        <w:t>Kunden</w:t>
      </w:r>
      <w:r w:rsidR="00DB669E" w:rsidRPr="00FC561F">
        <w:t xml:space="preserve"> har opsjon på forlengelse av Avtale</w:t>
      </w:r>
      <w:r w:rsidR="001A572A" w:rsidRPr="00FC561F">
        <w:t>n i ytterligere ett (1)</w:t>
      </w:r>
      <w:r w:rsidR="008E2B25" w:rsidRPr="00FC561F">
        <w:t xml:space="preserve"> pluss ett (1)</w:t>
      </w:r>
      <w:r w:rsidR="001A572A" w:rsidRPr="00FC561F">
        <w:t xml:space="preserve"> år, til sammen maksimalt fire (4) år. </w:t>
      </w:r>
      <w:r w:rsidR="0067004A" w:rsidRPr="00FC561F">
        <w:t xml:space="preserve">Utløsning av opsjon skjer automatisk med mindre </w:t>
      </w:r>
      <w:r w:rsidRPr="00FC561F">
        <w:t>A</w:t>
      </w:r>
      <w:r w:rsidR="0067004A" w:rsidRPr="00FC561F">
        <w:t>vtalen sies opp skriftlig av Kunden senest tre (3) måneder før den automatiske forlengelsen inntreffer.</w:t>
      </w:r>
    </w:p>
    <w:p w14:paraId="0A522515" w14:textId="77777777" w:rsidR="00CE446F" w:rsidRPr="00A57286" w:rsidRDefault="00CE446F" w:rsidP="00CE446F">
      <w:pPr>
        <w:pStyle w:val="Overskrift3"/>
        <w:spacing w:before="240"/>
        <w:rPr>
          <w:color w:val="000000" w:themeColor="text1"/>
        </w:rPr>
      </w:pPr>
      <w:r w:rsidRPr="00A57286">
        <w:rPr>
          <w:color w:val="000000" w:themeColor="text1"/>
        </w:rPr>
        <w:t>Økonomisk ramme for Avtalen</w:t>
      </w:r>
    </w:p>
    <w:p w14:paraId="32B6146E" w14:textId="34298A6F" w:rsidR="003B22A5" w:rsidRPr="00133750" w:rsidRDefault="00D36428" w:rsidP="001A0628">
      <w:r w:rsidRPr="00792B92">
        <w:t xml:space="preserve">Samlet estimert kontraktsverdi </w:t>
      </w:r>
      <w:r w:rsidR="00FC4ADF">
        <w:t>pr</w:t>
      </w:r>
      <w:r w:rsidR="0038053D">
        <w:t>.</w:t>
      </w:r>
      <w:r w:rsidR="00FC4ADF">
        <w:t xml:space="preserve"> år </w:t>
      </w:r>
      <w:r w:rsidR="00086F59" w:rsidRPr="00792B92">
        <w:t>for</w:t>
      </w:r>
      <w:r w:rsidRPr="00792B92">
        <w:t xml:space="preserve"> Avtalen</w:t>
      </w:r>
      <w:r w:rsidR="006B19F7" w:rsidRPr="00792B92">
        <w:t xml:space="preserve"> er </w:t>
      </w:r>
      <w:r w:rsidRPr="00792B92">
        <w:t xml:space="preserve">mellom </w:t>
      </w:r>
      <w:r w:rsidR="00D906C2">
        <w:t>M</w:t>
      </w:r>
      <w:r w:rsidR="00DA2CB0" w:rsidRPr="00792B92">
        <w:t xml:space="preserve">NOK </w:t>
      </w:r>
      <w:r w:rsidR="00E54533">
        <w:t>28</w:t>
      </w:r>
      <w:r w:rsidR="00DA2CB0" w:rsidRPr="00792B92">
        <w:t xml:space="preserve"> og </w:t>
      </w:r>
      <w:r w:rsidR="00B07F3A">
        <w:t>M</w:t>
      </w:r>
      <w:r w:rsidR="00DA2CB0" w:rsidRPr="00792B92">
        <w:t xml:space="preserve">NOK </w:t>
      </w:r>
      <w:r w:rsidR="00E54533">
        <w:t>29</w:t>
      </w:r>
      <w:r w:rsidR="00792B92" w:rsidRPr="00792B92">
        <w:t xml:space="preserve"> </w:t>
      </w:r>
      <w:r w:rsidR="00792B92">
        <w:t>eks. mva</w:t>
      </w:r>
      <w:r w:rsidR="006B19F7" w:rsidRPr="00792B92">
        <w:t>. S</w:t>
      </w:r>
      <w:r w:rsidR="00F51018" w:rsidRPr="00792B92">
        <w:t xml:space="preserve">amlet </w:t>
      </w:r>
      <w:r w:rsidR="006B19F7" w:rsidRPr="00792B92">
        <w:t xml:space="preserve">estimert kontraktsverdi </w:t>
      </w:r>
      <w:r w:rsidR="00F51018" w:rsidRPr="00792B92">
        <w:t xml:space="preserve">for hele avtaleperioden (inkl. </w:t>
      </w:r>
      <w:r w:rsidR="00531F3B">
        <w:t>opsjoner</w:t>
      </w:r>
      <w:r w:rsidR="00F51018" w:rsidRPr="00792B92">
        <w:t xml:space="preserve">) </w:t>
      </w:r>
      <w:r w:rsidR="006B19F7" w:rsidRPr="00792B92">
        <w:t xml:space="preserve">er </w:t>
      </w:r>
      <w:r w:rsidR="00F51018" w:rsidRPr="00792B92">
        <w:t xml:space="preserve">mellom MNOK </w:t>
      </w:r>
      <w:r w:rsidR="00513D08">
        <w:t>112</w:t>
      </w:r>
      <w:r w:rsidR="00F51018" w:rsidRPr="00792B92">
        <w:t xml:space="preserve"> og MNOK </w:t>
      </w:r>
      <w:r w:rsidR="00326205">
        <w:t>1</w:t>
      </w:r>
      <w:r w:rsidR="00513D08">
        <w:t>16</w:t>
      </w:r>
      <w:r w:rsidR="003B22A5" w:rsidRPr="00792B92">
        <w:t xml:space="preserve"> eks</w:t>
      </w:r>
      <w:r w:rsidR="00E529F2">
        <w:t>kl</w:t>
      </w:r>
      <w:r w:rsidR="003B22A5" w:rsidRPr="00792B92">
        <w:t>. mva.</w:t>
      </w:r>
    </w:p>
    <w:p w14:paraId="7BD2596B" w14:textId="4098DFDB" w:rsidR="005A000B" w:rsidRPr="005624A1" w:rsidRDefault="00E70BC6" w:rsidP="001A0628">
      <w:r w:rsidRPr="00133750">
        <w:t>Kunden</w:t>
      </w:r>
      <w:r w:rsidR="001A572A" w:rsidRPr="00133750">
        <w:t xml:space="preserve"> kan si opp Avtalen med 60 dagers skriftlig varsel dersom den maksimale økonomiske rammen for Avtalen </w:t>
      </w:r>
      <w:r w:rsidR="0004200A" w:rsidRPr="00133750">
        <w:t xml:space="preserve">(inkl. </w:t>
      </w:r>
      <w:r w:rsidR="009B78C8">
        <w:t>opsjoner</w:t>
      </w:r>
      <w:r w:rsidR="0004200A" w:rsidRPr="00133750">
        <w:t xml:space="preserve">) </w:t>
      </w:r>
      <w:r w:rsidR="001A572A" w:rsidRPr="00133750">
        <w:t xml:space="preserve">på inntil </w:t>
      </w:r>
      <w:r w:rsidR="00C86C12" w:rsidRPr="00133750">
        <w:t>MNOK</w:t>
      </w:r>
      <w:r w:rsidR="0004200A" w:rsidRPr="00133750">
        <w:t xml:space="preserve"> </w:t>
      </w:r>
      <w:r w:rsidR="008D5189">
        <w:t>1</w:t>
      </w:r>
      <w:r w:rsidR="00223220">
        <w:t>50</w:t>
      </w:r>
      <w:r w:rsidR="4B05EBA2" w:rsidRPr="00133750">
        <w:t xml:space="preserve"> </w:t>
      </w:r>
      <w:r w:rsidR="0004200A" w:rsidRPr="00133750">
        <w:t>eks</w:t>
      </w:r>
      <w:r w:rsidR="00A57286">
        <w:t>kl</w:t>
      </w:r>
      <w:r w:rsidR="0004200A" w:rsidRPr="00133750">
        <w:t>. mva. er brukt opp.</w:t>
      </w:r>
      <w:r w:rsidR="009B1544" w:rsidRPr="00133750">
        <w:t xml:space="preserve"> Leverandøren er forpliktet til å varsle Kundens bemyndigede representant (jf. Bilag 4 punkt </w:t>
      </w:r>
      <w:r w:rsidR="00E6283F">
        <w:t>«</w:t>
      </w:r>
      <w:r w:rsidR="009B1544" w:rsidRPr="00133750">
        <w:t xml:space="preserve">Avtalens punkt 1.4 Partenes representanter), når uttaket på </w:t>
      </w:r>
      <w:r w:rsidR="00CE446F">
        <w:t>Avtale</w:t>
      </w:r>
      <w:r w:rsidR="00CD72A7">
        <w:t>n</w:t>
      </w:r>
      <w:r w:rsidR="009B1544" w:rsidRPr="00133750">
        <w:t xml:space="preserve"> har nådd </w:t>
      </w:r>
      <w:r w:rsidR="00CD72A7">
        <w:t xml:space="preserve">henholdsvis </w:t>
      </w:r>
      <w:r w:rsidR="000919AE">
        <w:t>50 % og 70</w:t>
      </w:r>
      <w:r w:rsidR="009B1544" w:rsidRPr="00133750">
        <w:t>% av den maksimale økonomiske rammen.</w:t>
      </w:r>
    </w:p>
    <w:p w14:paraId="4D3EC30C" w14:textId="5ED6FAF7" w:rsidR="006B1185" w:rsidRPr="00FE20D7" w:rsidRDefault="006B1185" w:rsidP="001A0628">
      <w:pPr>
        <w:pStyle w:val="Overskrift2"/>
        <w:rPr>
          <w:color w:val="000000" w:themeColor="text1"/>
        </w:rPr>
      </w:pPr>
      <w:r w:rsidRPr="00FE20D7">
        <w:rPr>
          <w:color w:val="000000" w:themeColor="text1"/>
        </w:rPr>
        <w:lastRenderedPageBreak/>
        <w:t>A</w:t>
      </w:r>
      <w:r w:rsidR="005D5F52" w:rsidRPr="00FE20D7">
        <w:rPr>
          <w:color w:val="000000" w:themeColor="text1"/>
        </w:rPr>
        <w:t>v</w:t>
      </w:r>
      <w:r w:rsidRPr="00FE20D7">
        <w:rPr>
          <w:color w:val="000000" w:themeColor="text1"/>
        </w:rPr>
        <w:t xml:space="preserve">talens punkt 1.4 Partenes representanter </w:t>
      </w:r>
    </w:p>
    <w:p w14:paraId="70C5BC3E" w14:textId="77777777" w:rsidR="00730B2C" w:rsidRPr="00730B2C" w:rsidRDefault="004D7205" w:rsidP="00730B2C">
      <w:pPr>
        <w:pStyle w:val="Overskrift3"/>
        <w:rPr>
          <w:rFonts w:ascii="Open Sans" w:hAnsi="Open Sans" w:cs="Open Sans"/>
          <w:sz w:val="20"/>
          <w:szCs w:val="20"/>
        </w:rPr>
      </w:pPr>
      <w:r w:rsidRPr="004D7205">
        <w:t>Kontraktansvarlig</w:t>
      </w:r>
    </w:p>
    <w:p w14:paraId="7C6E8280" w14:textId="241C67C5" w:rsidR="004D7205" w:rsidRPr="00FE38F4" w:rsidRDefault="004D7205" w:rsidP="00730B2C">
      <w:pPr>
        <w:pStyle w:val="Overskrift3"/>
        <w:rPr>
          <w:rFonts w:ascii="Open Sans" w:hAnsi="Open Sans" w:cs="Open Sans"/>
          <w:sz w:val="18"/>
          <w:szCs w:val="18"/>
        </w:rPr>
      </w:pPr>
      <w:r w:rsidRPr="00FE38F4">
        <w:rPr>
          <w:rFonts w:ascii="Open Sans" w:hAnsi="Open Sans" w:cs="Open Sans"/>
          <w:sz w:val="20"/>
          <w:szCs w:val="20"/>
        </w:rPr>
        <w:t>Bemyndiget representant for partene i avtaleperioden:</w:t>
      </w:r>
    </w:p>
    <w:tbl>
      <w:tblPr>
        <w:tblStyle w:val="Rutenettabelllys"/>
        <w:tblW w:w="9072" w:type="dxa"/>
        <w:tblInd w:w="108" w:type="dxa"/>
        <w:tblLook w:val="04A0" w:firstRow="1" w:lastRow="0" w:firstColumn="1" w:lastColumn="0" w:noHBand="0" w:noVBand="1"/>
      </w:tblPr>
      <w:tblGrid>
        <w:gridCol w:w="989"/>
        <w:gridCol w:w="3871"/>
        <w:gridCol w:w="992"/>
        <w:gridCol w:w="3220"/>
      </w:tblGrid>
      <w:tr w:rsidR="004D7205" w:rsidRPr="00133750" w14:paraId="34373DA1" w14:textId="77777777" w:rsidTr="00272520">
        <w:tc>
          <w:tcPr>
            <w:tcW w:w="4860" w:type="dxa"/>
            <w:gridSpan w:val="2"/>
            <w:shd w:val="clear" w:color="auto" w:fill="F2F2F2" w:themeFill="background1" w:themeFillShade="F2"/>
          </w:tcPr>
          <w:p w14:paraId="0BCE0523" w14:textId="77777777" w:rsidR="004D7205" w:rsidRPr="005A000B" w:rsidRDefault="004D7205" w:rsidP="00D25D9F">
            <w:pPr>
              <w:jc w:val="left"/>
              <w:rPr>
                <w:b/>
                <w:bCs/>
              </w:rPr>
            </w:pPr>
            <w:r w:rsidRPr="005A000B">
              <w:rPr>
                <w:b/>
                <w:bCs/>
              </w:rPr>
              <w:t>For Kunden</w:t>
            </w:r>
          </w:p>
        </w:tc>
        <w:tc>
          <w:tcPr>
            <w:tcW w:w="4212" w:type="dxa"/>
            <w:gridSpan w:val="2"/>
            <w:shd w:val="clear" w:color="auto" w:fill="F2F2F2" w:themeFill="background1" w:themeFillShade="F2"/>
          </w:tcPr>
          <w:p w14:paraId="79A7C4D6" w14:textId="77777777" w:rsidR="004D7205" w:rsidRPr="005A000B" w:rsidRDefault="004D7205" w:rsidP="00D25D9F">
            <w:pPr>
              <w:jc w:val="left"/>
              <w:rPr>
                <w:b/>
                <w:bCs/>
              </w:rPr>
            </w:pPr>
            <w:r w:rsidRPr="005A000B">
              <w:rPr>
                <w:b/>
                <w:bCs/>
              </w:rPr>
              <w:t>For Leverandøren</w:t>
            </w:r>
          </w:p>
        </w:tc>
      </w:tr>
      <w:tr w:rsidR="004D7205" w:rsidRPr="00133750" w14:paraId="640A6B6D" w14:textId="77777777" w:rsidTr="00272520">
        <w:tc>
          <w:tcPr>
            <w:tcW w:w="989" w:type="dxa"/>
          </w:tcPr>
          <w:p w14:paraId="464414F1" w14:textId="77777777" w:rsidR="004D7205" w:rsidRPr="00133750" w:rsidRDefault="004D7205" w:rsidP="00D25D9F">
            <w:pPr>
              <w:jc w:val="left"/>
            </w:pPr>
            <w:r w:rsidRPr="00133750">
              <w:t>Navn:</w:t>
            </w:r>
          </w:p>
        </w:tc>
        <w:tc>
          <w:tcPr>
            <w:tcW w:w="3871" w:type="dxa"/>
          </w:tcPr>
          <w:p w14:paraId="3CE43805" w14:textId="77777777" w:rsidR="004D7205" w:rsidRPr="00CC1511" w:rsidRDefault="004D7205" w:rsidP="00D25D9F">
            <w:pPr>
              <w:jc w:val="left"/>
            </w:pPr>
            <w:r w:rsidRPr="00CC1511">
              <w:t>Solrun H. Krane</w:t>
            </w:r>
          </w:p>
        </w:tc>
        <w:tc>
          <w:tcPr>
            <w:tcW w:w="992" w:type="dxa"/>
          </w:tcPr>
          <w:p w14:paraId="1A45E2D2" w14:textId="77777777" w:rsidR="004D7205" w:rsidRPr="00133750" w:rsidRDefault="004D7205" w:rsidP="00D25D9F">
            <w:pPr>
              <w:jc w:val="left"/>
            </w:pPr>
            <w:r w:rsidRPr="00133750">
              <w:t>Navn:</w:t>
            </w:r>
          </w:p>
        </w:tc>
        <w:tc>
          <w:tcPr>
            <w:tcW w:w="3220" w:type="dxa"/>
          </w:tcPr>
          <w:p w14:paraId="061B6550" w14:textId="77777777" w:rsidR="004D7205" w:rsidRPr="005A000B" w:rsidRDefault="004D7205" w:rsidP="00D25D9F">
            <w:pPr>
              <w:jc w:val="left"/>
              <w:rPr>
                <w:color w:val="0070C0"/>
              </w:rPr>
            </w:pPr>
            <w:r w:rsidRPr="005A000B">
              <w:rPr>
                <w:color w:val="0070C0"/>
              </w:rPr>
              <w:t>[…]</w:t>
            </w:r>
          </w:p>
        </w:tc>
      </w:tr>
      <w:tr w:rsidR="004D7205" w:rsidRPr="00133750" w14:paraId="3366834E" w14:textId="77777777" w:rsidTr="00272520">
        <w:tc>
          <w:tcPr>
            <w:tcW w:w="989" w:type="dxa"/>
          </w:tcPr>
          <w:p w14:paraId="7EC82BBB" w14:textId="77777777" w:rsidR="004D7205" w:rsidRPr="00133750" w:rsidRDefault="004D7205" w:rsidP="00D25D9F">
            <w:pPr>
              <w:jc w:val="left"/>
            </w:pPr>
            <w:r w:rsidRPr="00133750">
              <w:t>Stilling:</w:t>
            </w:r>
          </w:p>
        </w:tc>
        <w:tc>
          <w:tcPr>
            <w:tcW w:w="3871" w:type="dxa"/>
          </w:tcPr>
          <w:p w14:paraId="60429DCB" w14:textId="39A204BF" w:rsidR="004D7205" w:rsidRPr="00CC1511" w:rsidRDefault="009E0DE2" w:rsidP="00D25D9F">
            <w:pPr>
              <w:jc w:val="left"/>
              <w:rPr>
                <w:lang w:val="nn-NO"/>
              </w:rPr>
            </w:pPr>
            <w:r>
              <w:rPr>
                <w:lang w:val="nn-NO"/>
              </w:rPr>
              <w:t xml:space="preserve">Leder </w:t>
            </w:r>
            <w:proofErr w:type="spellStart"/>
            <w:r>
              <w:rPr>
                <w:lang w:val="nn-NO"/>
              </w:rPr>
              <w:t>Anskaffelser</w:t>
            </w:r>
            <w:proofErr w:type="spellEnd"/>
            <w:r>
              <w:rPr>
                <w:lang w:val="nn-NO"/>
              </w:rPr>
              <w:t xml:space="preserve">, Avdeling for Organisasjon og </w:t>
            </w:r>
            <w:proofErr w:type="spellStart"/>
            <w:r>
              <w:rPr>
                <w:lang w:val="nn-NO"/>
              </w:rPr>
              <w:t>virksomhetsstyring</w:t>
            </w:r>
            <w:proofErr w:type="spellEnd"/>
          </w:p>
        </w:tc>
        <w:tc>
          <w:tcPr>
            <w:tcW w:w="992" w:type="dxa"/>
          </w:tcPr>
          <w:p w14:paraId="76AC4E22" w14:textId="77777777" w:rsidR="004D7205" w:rsidRPr="00133750" w:rsidRDefault="004D7205" w:rsidP="00D25D9F">
            <w:pPr>
              <w:jc w:val="left"/>
            </w:pPr>
            <w:r w:rsidRPr="00133750">
              <w:t>Stilling:</w:t>
            </w:r>
          </w:p>
        </w:tc>
        <w:tc>
          <w:tcPr>
            <w:tcW w:w="3220" w:type="dxa"/>
          </w:tcPr>
          <w:p w14:paraId="4B3E62F1" w14:textId="77777777" w:rsidR="004D7205" w:rsidRPr="005A000B" w:rsidRDefault="004D7205" w:rsidP="00D25D9F">
            <w:pPr>
              <w:jc w:val="left"/>
              <w:rPr>
                <w:color w:val="0070C0"/>
              </w:rPr>
            </w:pPr>
            <w:r w:rsidRPr="005A000B">
              <w:rPr>
                <w:color w:val="0070C0"/>
              </w:rPr>
              <w:t>[…]</w:t>
            </w:r>
          </w:p>
        </w:tc>
      </w:tr>
      <w:tr w:rsidR="004D7205" w:rsidRPr="00133750" w14:paraId="3F3B4610" w14:textId="77777777" w:rsidTr="00272520">
        <w:tc>
          <w:tcPr>
            <w:tcW w:w="989" w:type="dxa"/>
          </w:tcPr>
          <w:p w14:paraId="7EC8134F" w14:textId="77777777" w:rsidR="004D7205" w:rsidRPr="00133750" w:rsidRDefault="004D7205" w:rsidP="00D25D9F">
            <w:pPr>
              <w:jc w:val="left"/>
            </w:pPr>
            <w:r w:rsidRPr="00133750">
              <w:t>Telefon:</w:t>
            </w:r>
          </w:p>
        </w:tc>
        <w:tc>
          <w:tcPr>
            <w:tcW w:w="3871" w:type="dxa"/>
          </w:tcPr>
          <w:p w14:paraId="5C99C4F2" w14:textId="77777777" w:rsidR="004D7205" w:rsidRPr="00CC1511" w:rsidRDefault="004D7205" w:rsidP="00D25D9F">
            <w:pPr>
              <w:jc w:val="left"/>
            </w:pPr>
            <w:r w:rsidRPr="00CC1511">
              <w:t>75 55 50 00</w:t>
            </w:r>
          </w:p>
        </w:tc>
        <w:tc>
          <w:tcPr>
            <w:tcW w:w="992" w:type="dxa"/>
          </w:tcPr>
          <w:p w14:paraId="12254C83" w14:textId="77777777" w:rsidR="004D7205" w:rsidRPr="00133750" w:rsidRDefault="004D7205" w:rsidP="00D25D9F">
            <w:pPr>
              <w:jc w:val="left"/>
            </w:pPr>
            <w:r w:rsidRPr="00133750">
              <w:t>Telefon:</w:t>
            </w:r>
          </w:p>
        </w:tc>
        <w:tc>
          <w:tcPr>
            <w:tcW w:w="3220" w:type="dxa"/>
          </w:tcPr>
          <w:p w14:paraId="3BF4F3D7" w14:textId="77777777" w:rsidR="004D7205" w:rsidRPr="005A000B" w:rsidRDefault="004D7205" w:rsidP="00D25D9F">
            <w:pPr>
              <w:jc w:val="left"/>
              <w:rPr>
                <w:color w:val="0070C0"/>
              </w:rPr>
            </w:pPr>
            <w:r w:rsidRPr="005A000B">
              <w:rPr>
                <w:color w:val="0070C0"/>
              </w:rPr>
              <w:t>[…]</w:t>
            </w:r>
          </w:p>
        </w:tc>
      </w:tr>
      <w:tr w:rsidR="004D7205" w:rsidRPr="00133750" w14:paraId="1E71289F" w14:textId="77777777" w:rsidTr="00272520">
        <w:tc>
          <w:tcPr>
            <w:tcW w:w="989" w:type="dxa"/>
          </w:tcPr>
          <w:p w14:paraId="5FFBAE2D" w14:textId="77777777" w:rsidR="004D7205" w:rsidRPr="00133750" w:rsidRDefault="004D7205" w:rsidP="00D25D9F">
            <w:pPr>
              <w:jc w:val="left"/>
            </w:pPr>
            <w:r w:rsidRPr="00133750">
              <w:t>E-post:</w:t>
            </w:r>
          </w:p>
        </w:tc>
        <w:tc>
          <w:tcPr>
            <w:tcW w:w="3871" w:type="dxa"/>
          </w:tcPr>
          <w:p w14:paraId="5555D06F" w14:textId="1AE04A88" w:rsidR="004D7205" w:rsidRPr="00CC1511" w:rsidRDefault="00680B51" w:rsidP="00D25D9F">
            <w:pPr>
              <w:jc w:val="left"/>
            </w:pPr>
            <w:hyperlink r:id="rId11" w:history="1">
              <w:r w:rsidRPr="000A66C5">
                <w:rPr>
                  <w:rStyle w:val="Hyperkobling"/>
                </w:rPr>
                <w:t>Innkjop.postkasse@bodo.kommune.no</w:t>
              </w:r>
            </w:hyperlink>
            <w:r w:rsidR="004D7205" w:rsidRPr="00CC1511">
              <w:t xml:space="preserve"> </w:t>
            </w:r>
          </w:p>
        </w:tc>
        <w:tc>
          <w:tcPr>
            <w:tcW w:w="992" w:type="dxa"/>
          </w:tcPr>
          <w:p w14:paraId="582A153A" w14:textId="77777777" w:rsidR="004D7205" w:rsidRPr="00133750" w:rsidRDefault="004D7205" w:rsidP="00D25D9F">
            <w:pPr>
              <w:jc w:val="left"/>
            </w:pPr>
            <w:r w:rsidRPr="00133750">
              <w:t>E-post:</w:t>
            </w:r>
          </w:p>
        </w:tc>
        <w:tc>
          <w:tcPr>
            <w:tcW w:w="3220" w:type="dxa"/>
          </w:tcPr>
          <w:p w14:paraId="617D4948" w14:textId="77777777" w:rsidR="004D7205" w:rsidRPr="005A000B" w:rsidRDefault="004D7205" w:rsidP="00D25D9F">
            <w:pPr>
              <w:jc w:val="left"/>
              <w:rPr>
                <w:color w:val="0070C0"/>
              </w:rPr>
            </w:pPr>
            <w:r w:rsidRPr="005A000B">
              <w:rPr>
                <w:color w:val="0070C0"/>
              </w:rPr>
              <w:t>[…]</w:t>
            </w:r>
          </w:p>
        </w:tc>
      </w:tr>
    </w:tbl>
    <w:p w14:paraId="7143FA6E" w14:textId="77777777" w:rsidR="00272520" w:rsidRDefault="00272520" w:rsidP="00272520">
      <w:pPr>
        <w:keepLines w:val="0"/>
        <w:widowControl/>
        <w:spacing w:before="0" w:after="0"/>
        <w:textAlignment w:val="baseline"/>
        <w:rPr>
          <w:color w:val="000000"/>
        </w:rPr>
      </w:pPr>
    </w:p>
    <w:p w14:paraId="177C2ECB" w14:textId="71414D6B" w:rsidR="00272520" w:rsidRPr="00272520" w:rsidRDefault="00272520" w:rsidP="00272520">
      <w:pPr>
        <w:keepLines w:val="0"/>
        <w:widowControl/>
        <w:spacing w:before="0" w:after="0"/>
        <w:textAlignment w:val="baseline"/>
        <w:rPr>
          <w:rFonts w:ascii="Segoe UI" w:hAnsi="Segoe UI" w:cs="Segoe UI"/>
          <w:sz w:val="18"/>
          <w:szCs w:val="18"/>
        </w:rPr>
      </w:pPr>
      <w:r w:rsidRPr="00272520">
        <w:rPr>
          <w:color w:val="000000"/>
        </w:rPr>
        <w:t>Alle henvendelser tilknyttet Avtalen skal rettes til partenes oppgitte representanter.</w:t>
      </w:r>
      <w:r w:rsidRPr="00272520">
        <w:rPr>
          <w:rFonts w:ascii="Arial" w:hAnsi="Arial" w:cs="Arial"/>
          <w:color w:val="000000"/>
        </w:rPr>
        <w:t> </w:t>
      </w:r>
      <w:r w:rsidRPr="00272520">
        <w:t>  </w:t>
      </w:r>
    </w:p>
    <w:p w14:paraId="74E3E3E3" w14:textId="77777777" w:rsidR="00272520" w:rsidRDefault="00272520" w:rsidP="00272520">
      <w:pPr>
        <w:keepLines w:val="0"/>
        <w:widowControl/>
        <w:spacing w:before="0" w:after="0"/>
        <w:textAlignment w:val="baseline"/>
      </w:pPr>
    </w:p>
    <w:p w14:paraId="121BF299" w14:textId="57EB31D7" w:rsidR="00272520" w:rsidRPr="00272520" w:rsidRDefault="00272520" w:rsidP="00272520">
      <w:pPr>
        <w:keepLines w:val="0"/>
        <w:widowControl/>
        <w:spacing w:before="0" w:after="0"/>
        <w:textAlignment w:val="baseline"/>
        <w:rPr>
          <w:rFonts w:ascii="Segoe UI" w:hAnsi="Segoe UI" w:cs="Segoe UI"/>
          <w:sz w:val="18"/>
          <w:szCs w:val="18"/>
        </w:rPr>
      </w:pPr>
      <w:r w:rsidRPr="00272520">
        <w:t>Samtlige brukere/oppdragsgivere nevnt i Bilag 1 punkt «Brukere av Avtalen (oppdragsgivere)» anses også som bemyndigede representanter med tanke på å gjennomføre avrop/bestillinger under Avtalen.</w:t>
      </w:r>
      <w:r w:rsidRPr="00272520">
        <w:rPr>
          <w:rFonts w:ascii="Arial" w:hAnsi="Arial" w:cs="Arial"/>
        </w:rPr>
        <w:t> </w:t>
      </w:r>
      <w:r w:rsidRPr="00272520">
        <w:rPr>
          <w:rFonts w:ascii="Arial" w:hAnsi="Arial" w:cs="Arial"/>
          <w:color w:val="000000"/>
        </w:rPr>
        <w:t> </w:t>
      </w:r>
      <w:r w:rsidRPr="00272520">
        <w:rPr>
          <w:color w:val="000000"/>
        </w:rPr>
        <w:t> </w:t>
      </w:r>
    </w:p>
    <w:p w14:paraId="40592DF6" w14:textId="2D4F4486" w:rsidR="004D7205" w:rsidRPr="004D7205" w:rsidRDefault="004D7205" w:rsidP="004D7205">
      <w:pPr>
        <w:pStyle w:val="NormalWeb"/>
        <w:spacing w:after="120" w:afterAutospacing="0"/>
        <w:rPr>
          <w:rStyle w:val="normaltextrun"/>
          <w:sz w:val="20"/>
          <w:szCs w:val="20"/>
        </w:rPr>
      </w:pPr>
    </w:p>
    <w:p w14:paraId="590CC020" w14:textId="77777777" w:rsidR="00730B2C" w:rsidRDefault="004D7205" w:rsidP="00730B2C">
      <w:pPr>
        <w:pStyle w:val="Overskrift3"/>
      </w:pPr>
      <w:r>
        <w:t xml:space="preserve">Teknisk </w:t>
      </w:r>
      <w:r w:rsidRPr="00B66723">
        <w:t>og faglig ansvarlig</w:t>
      </w:r>
    </w:p>
    <w:p w14:paraId="4DE76347" w14:textId="36042BB0" w:rsidR="004D7205" w:rsidRPr="00FE38F4" w:rsidRDefault="004D7205" w:rsidP="00730B2C">
      <w:pPr>
        <w:pStyle w:val="Overskrift3"/>
        <w:rPr>
          <w:rFonts w:ascii="Open Sans" w:hAnsi="Open Sans" w:cs="Open Sans"/>
          <w:sz w:val="20"/>
          <w:szCs w:val="20"/>
        </w:rPr>
      </w:pPr>
      <w:r w:rsidRPr="00FE38F4">
        <w:rPr>
          <w:rFonts w:ascii="Open Sans" w:hAnsi="Open Sans" w:cs="Open Sans"/>
          <w:sz w:val="20"/>
          <w:szCs w:val="20"/>
        </w:rPr>
        <w:t>Ansvarlig teknisk og faglig representant for partene i avtaleperioden: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90"/>
        <w:gridCol w:w="81"/>
      </w:tblGrid>
      <w:tr w:rsidR="004D7205" w14:paraId="1561A89E" w14:textId="77777777" w:rsidTr="004D7205">
        <w:trPr>
          <w:tblCellSpacing w:w="15" w:type="dxa"/>
        </w:trPr>
        <w:tc>
          <w:tcPr>
            <w:tcW w:w="0" w:type="auto"/>
            <w:vAlign w:val="center"/>
          </w:tcPr>
          <w:tbl>
            <w:tblPr>
              <w:tblStyle w:val="Rutenettabelllys"/>
              <w:tblW w:w="9072" w:type="dxa"/>
              <w:tblInd w:w="108" w:type="dxa"/>
              <w:tblLook w:val="04A0" w:firstRow="1" w:lastRow="0" w:firstColumn="1" w:lastColumn="0" w:noHBand="0" w:noVBand="1"/>
            </w:tblPr>
            <w:tblGrid>
              <w:gridCol w:w="990"/>
              <w:gridCol w:w="3808"/>
              <w:gridCol w:w="992"/>
              <w:gridCol w:w="3282"/>
            </w:tblGrid>
            <w:tr w:rsidR="004D7205" w:rsidRPr="00133750" w14:paraId="7CAD5C92" w14:textId="77777777" w:rsidTr="00D25D9F">
              <w:tc>
                <w:tcPr>
                  <w:tcW w:w="4395" w:type="dxa"/>
                  <w:gridSpan w:val="2"/>
                  <w:shd w:val="clear" w:color="auto" w:fill="F2F2F2" w:themeFill="background1" w:themeFillShade="F2"/>
                </w:tcPr>
                <w:p w14:paraId="24AF1356" w14:textId="77777777" w:rsidR="004D7205" w:rsidRPr="005A000B" w:rsidRDefault="004D7205" w:rsidP="004D7205">
                  <w:pPr>
                    <w:jc w:val="left"/>
                    <w:rPr>
                      <w:b/>
                      <w:bCs/>
                    </w:rPr>
                  </w:pPr>
                  <w:r w:rsidRPr="005A000B">
                    <w:rPr>
                      <w:b/>
                      <w:bCs/>
                    </w:rPr>
                    <w:t>For Kunden</w:t>
                  </w:r>
                </w:p>
              </w:tc>
              <w:tc>
                <w:tcPr>
                  <w:tcW w:w="4677" w:type="dxa"/>
                  <w:gridSpan w:val="2"/>
                  <w:shd w:val="clear" w:color="auto" w:fill="F2F2F2" w:themeFill="background1" w:themeFillShade="F2"/>
                </w:tcPr>
                <w:p w14:paraId="6B858788" w14:textId="77777777" w:rsidR="004D7205" w:rsidRPr="005A000B" w:rsidRDefault="004D7205" w:rsidP="004D7205">
                  <w:pPr>
                    <w:jc w:val="left"/>
                    <w:rPr>
                      <w:b/>
                      <w:bCs/>
                    </w:rPr>
                  </w:pPr>
                  <w:r w:rsidRPr="005A000B">
                    <w:rPr>
                      <w:b/>
                      <w:bCs/>
                    </w:rPr>
                    <w:t>For Leverandøren</w:t>
                  </w:r>
                </w:p>
              </w:tc>
            </w:tr>
            <w:tr w:rsidR="004D7205" w:rsidRPr="00133750" w14:paraId="18254B06" w14:textId="77777777" w:rsidTr="00D25D9F">
              <w:tc>
                <w:tcPr>
                  <w:tcW w:w="993" w:type="dxa"/>
                </w:tcPr>
                <w:p w14:paraId="21C54A19" w14:textId="77777777" w:rsidR="004D7205" w:rsidRPr="00133750" w:rsidRDefault="004D7205" w:rsidP="004D7205">
                  <w:pPr>
                    <w:jc w:val="left"/>
                  </w:pPr>
                  <w:r w:rsidRPr="00133750">
                    <w:t>Navn:</w:t>
                  </w:r>
                </w:p>
              </w:tc>
              <w:tc>
                <w:tcPr>
                  <w:tcW w:w="3402" w:type="dxa"/>
                </w:tcPr>
                <w:p w14:paraId="28B85AB4" w14:textId="58132FDB" w:rsidR="004D7205" w:rsidRPr="00CC1511" w:rsidRDefault="009C28F2" w:rsidP="004D7205">
                  <w:pPr>
                    <w:jc w:val="left"/>
                  </w:pPr>
                  <w:r>
                    <w:t>Tom Johannessen</w:t>
                  </w:r>
                </w:p>
              </w:tc>
              <w:tc>
                <w:tcPr>
                  <w:tcW w:w="992" w:type="dxa"/>
                </w:tcPr>
                <w:p w14:paraId="437C7904" w14:textId="77777777" w:rsidR="004D7205" w:rsidRPr="00133750" w:rsidRDefault="004D7205" w:rsidP="004D7205">
                  <w:pPr>
                    <w:jc w:val="left"/>
                  </w:pPr>
                  <w:r w:rsidRPr="00133750">
                    <w:t>Navn:</w:t>
                  </w:r>
                </w:p>
              </w:tc>
              <w:tc>
                <w:tcPr>
                  <w:tcW w:w="3685" w:type="dxa"/>
                </w:tcPr>
                <w:p w14:paraId="193B6F30" w14:textId="77777777" w:rsidR="004D7205" w:rsidRPr="005A000B" w:rsidRDefault="004D7205" w:rsidP="004D7205">
                  <w:pPr>
                    <w:jc w:val="left"/>
                    <w:rPr>
                      <w:color w:val="0070C0"/>
                    </w:rPr>
                  </w:pPr>
                  <w:r w:rsidRPr="005A000B">
                    <w:rPr>
                      <w:color w:val="0070C0"/>
                    </w:rPr>
                    <w:t>[…]</w:t>
                  </w:r>
                </w:p>
              </w:tc>
            </w:tr>
            <w:tr w:rsidR="004D7205" w:rsidRPr="00133750" w14:paraId="15C935C8" w14:textId="77777777" w:rsidTr="00D25D9F">
              <w:tc>
                <w:tcPr>
                  <w:tcW w:w="993" w:type="dxa"/>
                </w:tcPr>
                <w:p w14:paraId="69BBDCB3" w14:textId="77777777" w:rsidR="004D7205" w:rsidRPr="00133750" w:rsidRDefault="004D7205" w:rsidP="004D7205">
                  <w:pPr>
                    <w:jc w:val="left"/>
                  </w:pPr>
                  <w:r w:rsidRPr="00133750">
                    <w:t>Stilling:</w:t>
                  </w:r>
                </w:p>
              </w:tc>
              <w:tc>
                <w:tcPr>
                  <w:tcW w:w="3402" w:type="dxa"/>
                </w:tcPr>
                <w:p w14:paraId="670EAFB8" w14:textId="256AB9B8" w:rsidR="004D7205" w:rsidRPr="00CC1511" w:rsidRDefault="00CB2650" w:rsidP="004D7205">
                  <w:pPr>
                    <w:jc w:val="left"/>
                    <w:rPr>
                      <w:lang w:val="nn-NO"/>
                    </w:rPr>
                  </w:pPr>
                  <w:r>
                    <w:rPr>
                      <w:lang w:val="nn-NO"/>
                    </w:rPr>
                    <w:t>Seksjons</w:t>
                  </w:r>
                  <w:r w:rsidR="00DB2009">
                    <w:rPr>
                      <w:lang w:val="nn-NO"/>
                    </w:rPr>
                    <w:t>leder</w:t>
                  </w:r>
                  <w:r w:rsidR="002456B0">
                    <w:rPr>
                      <w:lang w:val="nn-NO"/>
                    </w:rPr>
                    <w:t xml:space="preserve">, </w:t>
                  </w:r>
                  <w:r w:rsidR="00070EB9">
                    <w:rPr>
                      <w:lang w:val="nn-NO"/>
                    </w:rPr>
                    <w:t xml:space="preserve">Byteknikk </w:t>
                  </w:r>
                  <w:proofErr w:type="spellStart"/>
                  <w:r w:rsidR="00070EB9">
                    <w:rPr>
                      <w:lang w:val="nn-NO"/>
                    </w:rPr>
                    <w:t>Vei</w:t>
                  </w:r>
                  <w:proofErr w:type="spellEnd"/>
                  <w:r w:rsidR="00070EB9">
                    <w:rPr>
                      <w:lang w:val="nn-NO"/>
                    </w:rPr>
                    <w:t xml:space="preserve"> og Idrett</w:t>
                  </w:r>
                </w:p>
              </w:tc>
              <w:tc>
                <w:tcPr>
                  <w:tcW w:w="992" w:type="dxa"/>
                </w:tcPr>
                <w:p w14:paraId="397806E0" w14:textId="77777777" w:rsidR="004D7205" w:rsidRPr="00133750" w:rsidRDefault="004D7205" w:rsidP="004D7205">
                  <w:pPr>
                    <w:jc w:val="left"/>
                  </w:pPr>
                  <w:r w:rsidRPr="00133750">
                    <w:t>Stilling:</w:t>
                  </w:r>
                </w:p>
              </w:tc>
              <w:tc>
                <w:tcPr>
                  <w:tcW w:w="3685" w:type="dxa"/>
                </w:tcPr>
                <w:p w14:paraId="4CACA1D5" w14:textId="77777777" w:rsidR="004D7205" w:rsidRPr="005A000B" w:rsidRDefault="004D7205" w:rsidP="004D7205">
                  <w:pPr>
                    <w:jc w:val="left"/>
                    <w:rPr>
                      <w:color w:val="0070C0"/>
                    </w:rPr>
                  </w:pPr>
                  <w:r w:rsidRPr="005A000B">
                    <w:rPr>
                      <w:color w:val="0070C0"/>
                    </w:rPr>
                    <w:t>[…]</w:t>
                  </w:r>
                </w:p>
              </w:tc>
            </w:tr>
            <w:tr w:rsidR="004D7205" w:rsidRPr="00133750" w14:paraId="1D100062" w14:textId="77777777" w:rsidTr="00D25D9F">
              <w:tc>
                <w:tcPr>
                  <w:tcW w:w="993" w:type="dxa"/>
                </w:tcPr>
                <w:p w14:paraId="6321057B" w14:textId="77777777" w:rsidR="004D7205" w:rsidRPr="00133750" w:rsidRDefault="004D7205" w:rsidP="004D7205">
                  <w:pPr>
                    <w:jc w:val="left"/>
                  </w:pPr>
                  <w:r w:rsidRPr="00133750">
                    <w:t>Telefon:</w:t>
                  </w:r>
                </w:p>
              </w:tc>
              <w:tc>
                <w:tcPr>
                  <w:tcW w:w="3402" w:type="dxa"/>
                </w:tcPr>
                <w:p w14:paraId="04DC38FF" w14:textId="503DFDFB" w:rsidR="004D7205" w:rsidRPr="00CC1511" w:rsidRDefault="0049247B" w:rsidP="004D7205">
                  <w:pPr>
                    <w:jc w:val="left"/>
                  </w:pPr>
                  <w:r>
                    <w:t>+47 </w:t>
                  </w:r>
                  <w:r w:rsidR="00FF35EE">
                    <w:t>46 81 90 95</w:t>
                  </w:r>
                </w:p>
              </w:tc>
              <w:tc>
                <w:tcPr>
                  <w:tcW w:w="992" w:type="dxa"/>
                </w:tcPr>
                <w:p w14:paraId="0F83450A" w14:textId="77777777" w:rsidR="004D7205" w:rsidRPr="00133750" w:rsidRDefault="004D7205" w:rsidP="004D7205">
                  <w:pPr>
                    <w:jc w:val="left"/>
                  </w:pPr>
                  <w:r w:rsidRPr="00133750">
                    <w:t>Telefon:</w:t>
                  </w:r>
                </w:p>
              </w:tc>
              <w:tc>
                <w:tcPr>
                  <w:tcW w:w="3685" w:type="dxa"/>
                </w:tcPr>
                <w:p w14:paraId="39FC3F2A" w14:textId="77777777" w:rsidR="004D7205" w:rsidRPr="005A000B" w:rsidRDefault="004D7205" w:rsidP="004D7205">
                  <w:pPr>
                    <w:jc w:val="left"/>
                    <w:rPr>
                      <w:color w:val="0070C0"/>
                    </w:rPr>
                  </w:pPr>
                  <w:r w:rsidRPr="005A000B">
                    <w:rPr>
                      <w:color w:val="0070C0"/>
                    </w:rPr>
                    <w:t>[…]</w:t>
                  </w:r>
                </w:p>
              </w:tc>
            </w:tr>
            <w:tr w:rsidR="004D7205" w:rsidRPr="00133750" w14:paraId="43FEE4C9" w14:textId="77777777" w:rsidTr="00D25D9F">
              <w:tc>
                <w:tcPr>
                  <w:tcW w:w="993" w:type="dxa"/>
                </w:tcPr>
                <w:p w14:paraId="09EB6614" w14:textId="77777777" w:rsidR="004D7205" w:rsidRPr="00133750" w:rsidRDefault="004D7205" w:rsidP="004D7205">
                  <w:pPr>
                    <w:jc w:val="left"/>
                  </w:pPr>
                  <w:r w:rsidRPr="00133750">
                    <w:t>E-post:</w:t>
                  </w:r>
                </w:p>
              </w:tc>
              <w:tc>
                <w:tcPr>
                  <w:tcW w:w="3402" w:type="dxa"/>
                </w:tcPr>
                <w:p w14:paraId="26B7C2C4" w14:textId="2BE24530" w:rsidR="004D7205" w:rsidRPr="00CC1511" w:rsidRDefault="00CD5228" w:rsidP="004D7205">
                  <w:pPr>
                    <w:jc w:val="left"/>
                  </w:pPr>
                  <w:hyperlink r:id="rId12" w:history="1">
                    <w:r w:rsidRPr="002A0DCD">
                      <w:rPr>
                        <w:rStyle w:val="Hyperkobling"/>
                      </w:rPr>
                      <w:t>tom.johannessen@bodo.kommune.no</w:t>
                    </w:r>
                  </w:hyperlink>
                </w:p>
              </w:tc>
              <w:tc>
                <w:tcPr>
                  <w:tcW w:w="992" w:type="dxa"/>
                </w:tcPr>
                <w:p w14:paraId="72B7A733" w14:textId="77777777" w:rsidR="004D7205" w:rsidRPr="00133750" w:rsidRDefault="004D7205" w:rsidP="004D7205">
                  <w:pPr>
                    <w:jc w:val="left"/>
                  </w:pPr>
                  <w:r w:rsidRPr="00133750">
                    <w:t>E-post:</w:t>
                  </w:r>
                </w:p>
              </w:tc>
              <w:tc>
                <w:tcPr>
                  <w:tcW w:w="3685" w:type="dxa"/>
                </w:tcPr>
                <w:p w14:paraId="0A96531B" w14:textId="77777777" w:rsidR="004D7205" w:rsidRPr="005A000B" w:rsidRDefault="004D7205" w:rsidP="004D7205">
                  <w:pPr>
                    <w:jc w:val="left"/>
                    <w:rPr>
                      <w:color w:val="0070C0"/>
                    </w:rPr>
                  </w:pPr>
                  <w:r w:rsidRPr="005A000B">
                    <w:rPr>
                      <w:color w:val="0070C0"/>
                    </w:rPr>
                    <w:t>[…]</w:t>
                  </w:r>
                </w:p>
              </w:tc>
            </w:tr>
          </w:tbl>
          <w:p w14:paraId="40D87442" w14:textId="24A84E97" w:rsidR="004D7205" w:rsidRDefault="004D7205">
            <w:pPr>
              <w:pStyle w:val="NormalWeb"/>
              <w:spacing w:after="120" w:afterAutospacing="0"/>
            </w:pPr>
          </w:p>
        </w:tc>
        <w:tc>
          <w:tcPr>
            <w:tcW w:w="0" w:type="auto"/>
            <w:vAlign w:val="center"/>
          </w:tcPr>
          <w:p w14:paraId="4AF0DD2B" w14:textId="6847C6F3" w:rsidR="004D7205" w:rsidRDefault="004D7205">
            <w:pPr>
              <w:pStyle w:val="NormalWeb"/>
              <w:spacing w:after="120" w:afterAutospacing="0"/>
            </w:pPr>
          </w:p>
        </w:tc>
      </w:tr>
    </w:tbl>
    <w:p w14:paraId="74C24949" w14:textId="79504B80" w:rsidR="00FE38F4" w:rsidRDefault="004D7205" w:rsidP="00FE38F4">
      <w:pPr>
        <w:pStyle w:val="NormalWeb"/>
        <w:spacing w:before="40" w:beforeAutospacing="0" w:after="160" w:afterAutospacing="0"/>
        <w:rPr>
          <w:rStyle w:val="normaltextrun"/>
          <w:sz w:val="20"/>
          <w:szCs w:val="20"/>
        </w:rPr>
      </w:pPr>
      <w:r w:rsidRPr="00FE38F4">
        <w:rPr>
          <w:rStyle w:val="normaltextrun"/>
          <w:sz w:val="20"/>
          <w:szCs w:val="20"/>
        </w:rPr>
        <w:t xml:space="preserve">Alle henvendelser tilknyttet tekniske og faglige </w:t>
      </w:r>
      <w:r w:rsidR="00236B52">
        <w:rPr>
          <w:rStyle w:val="normaltextrun"/>
          <w:sz w:val="20"/>
          <w:szCs w:val="20"/>
        </w:rPr>
        <w:t xml:space="preserve">forhold </w:t>
      </w:r>
      <w:r w:rsidR="00884744">
        <w:rPr>
          <w:rStyle w:val="normaltextrun"/>
          <w:sz w:val="20"/>
          <w:szCs w:val="20"/>
        </w:rPr>
        <w:t>ved</w:t>
      </w:r>
      <w:r w:rsidR="007F662D" w:rsidRPr="00FE38F4">
        <w:rPr>
          <w:rStyle w:val="normaltextrun"/>
          <w:sz w:val="20"/>
          <w:szCs w:val="20"/>
        </w:rPr>
        <w:t xml:space="preserve"> Avtalen</w:t>
      </w:r>
      <w:r w:rsidRPr="00FE38F4">
        <w:rPr>
          <w:rStyle w:val="normaltextrun"/>
          <w:sz w:val="20"/>
          <w:szCs w:val="20"/>
        </w:rPr>
        <w:t xml:space="preserve"> skal rettes til partenes oppgitte ansvarlige representanter. Alle varsler, krav eller andre meddelelser skal gis skriftlig.</w:t>
      </w:r>
    </w:p>
    <w:p w14:paraId="5DF4529F" w14:textId="11248077" w:rsidR="002344B4" w:rsidRDefault="002344B4" w:rsidP="00FE38F4">
      <w:pPr>
        <w:pStyle w:val="NormalWeb"/>
        <w:spacing w:before="40" w:beforeAutospacing="0" w:after="160" w:afterAutospacing="0"/>
        <w:rPr>
          <w:rStyle w:val="normaltextrun"/>
          <w:sz w:val="20"/>
          <w:szCs w:val="20"/>
        </w:rPr>
      </w:pPr>
      <w:r>
        <w:rPr>
          <w:rStyle w:val="normaltextrun"/>
          <w:sz w:val="20"/>
          <w:szCs w:val="20"/>
        </w:rPr>
        <w:t>Samtlige brukere/oppdragsgivere nevnt i Bilag 1 punkt «Brukere av Avtalen (oppdragsgivere)» anses også som bemyndig</w:t>
      </w:r>
      <w:r w:rsidR="00A662A8">
        <w:rPr>
          <w:rStyle w:val="normaltextrun"/>
          <w:sz w:val="20"/>
          <w:szCs w:val="20"/>
        </w:rPr>
        <w:t>ede representanter med tanke på å gjennomføre avrop/bestillinger under Avtalen.</w:t>
      </w:r>
    </w:p>
    <w:p w14:paraId="7BDC0450" w14:textId="4D9C0E05" w:rsidR="00122400" w:rsidRDefault="0039016B" w:rsidP="001A0628">
      <w:pPr>
        <w:rPr>
          <w:rStyle w:val="eop"/>
          <w:color w:val="000000"/>
          <w:shd w:val="clear" w:color="auto" w:fill="FFFFFF"/>
        </w:rPr>
      </w:pPr>
      <w:r>
        <w:rPr>
          <w:rStyle w:val="normaltextrun"/>
          <w:color w:val="000000"/>
          <w:shd w:val="clear" w:color="auto" w:fill="FFFFFF"/>
        </w:rPr>
        <w:t>Ved behov for bytte av bemyndiget representant, skal partene varsle hverandre skriftlig med minimum én (1) måneds varsel, med mindre kortere varslingsperiode er nødvendig som følge av forhold utenfor partenes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r>
        <w:rPr>
          <w:rStyle w:val="normaltextrun"/>
          <w:rFonts w:ascii="Arial" w:hAnsi="Arial" w:cs="Arial"/>
          <w:color w:val="000000"/>
          <w:shd w:val="clear" w:color="auto" w:fill="FFFFFF"/>
        </w:rPr>
        <w:t> </w:t>
      </w:r>
      <w:r>
        <w:rPr>
          <w:rStyle w:val="eop"/>
          <w:color w:val="000000"/>
          <w:shd w:val="clear" w:color="auto" w:fill="FFFFFF"/>
        </w:rPr>
        <w:t> </w:t>
      </w:r>
    </w:p>
    <w:p w14:paraId="021CF864" w14:textId="77777777" w:rsidR="001468D1" w:rsidRDefault="001468D1" w:rsidP="001A0628"/>
    <w:p w14:paraId="2E07DA6E" w14:textId="77777777" w:rsidR="003038EA" w:rsidRPr="00225324" w:rsidRDefault="003038EA" w:rsidP="003038EA">
      <w:pPr>
        <w:pStyle w:val="Overskrift2"/>
      </w:pPr>
      <w:r w:rsidRPr="00225324">
        <w:lastRenderedPageBreak/>
        <w:t>Personell og bytte av personell</w:t>
      </w:r>
    </w:p>
    <w:p w14:paraId="7E53724B" w14:textId="77777777" w:rsidR="003038EA" w:rsidRPr="00225324" w:rsidRDefault="003038EA" w:rsidP="003038EA">
      <w:r w:rsidRPr="00225324">
        <w:t>Det avtales i det enkelte avrop/bestilling hvilket personell som skal benyttes (hvis relevant). Leverandøren har ansvaret for at Leverandørens personell har nødvendige ferdigheter og relevant kompetanse og erfaring i forhold til det beskrevne innholdet i det enkelte avrop/bestilling.</w:t>
      </w:r>
    </w:p>
    <w:p w14:paraId="62549A42" w14:textId="77777777" w:rsidR="003038EA" w:rsidRPr="00225324" w:rsidRDefault="003038EA" w:rsidP="003038EA">
      <w:r w:rsidRPr="00225324">
        <w:t xml:space="preserve">Kunden forbeholder seg retten til å skifte ut Leverandørens personell på det enkelte avrop/bestilling. Et slikt eventuelt krav skal fremsettes skriftlig av Kunden. Leverandøren skal i slikt tilfelle erstatte aktuelt personell så raskt som mulig, og plikter å sørge for nødvendig kompetanseoverføring til nytt personell. </w:t>
      </w:r>
      <w:r w:rsidRPr="00225324">
        <w:rPr>
          <w:rStyle w:val="normaltextrun"/>
          <w:color w:val="000000" w:themeColor="text1"/>
        </w:rPr>
        <w:t>Eventuelle kostnader knyttet til bytte av personell dekkes av Leverandøren.</w:t>
      </w:r>
      <w:r w:rsidRPr="00225324">
        <w:rPr>
          <w:rStyle w:val="eop"/>
          <w:color w:val="000000" w:themeColor="text1"/>
        </w:rPr>
        <w:t> </w:t>
      </w:r>
    </w:p>
    <w:p w14:paraId="6E55E0B6" w14:textId="68693F76" w:rsidR="00007010" w:rsidRDefault="003038EA" w:rsidP="001A0628">
      <w:r w:rsidRPr="00225324">
        <w:t>Kunden kan ikke nekte utskiftning av Leverandørens personell dersom personellet slutter i sin stilling hos Leverandøren eller går ut i permisjon. Slik utskiftning av personell kan være grunnlag for oppsigelse av avropet/bestillingen for Kunden.</w:t>
      </w:r>
    </w:p>
    <w:p w14:paraId="19675AEC" w14:textId="77777777" w:rsidR="00007010" w:rsidRDefault="00007010" w:rsidP="001A0628"/>
    <w:p w14:paraId="2D78AB04" w14:textId="77777777" w:rsidR="00CA0179" w:rsidRPr="00225324" w:rsidRDefault="00CA0179" w:rsidP="00CA0179">
      <w:pPr>
        <w:pStyle w:val="Overskrift2"/>
        <w:rPr>
          <w:highlight w:val="cyan"/>
        </w:rPr>
      </w:pPr>
      <w:r w:rsidRPr="00225324">
        <w:t>Bruk av underleverandører</w:t>
      </w:r>
    </w:p>
    <w:p w14:paraId="0945888E" w14:textId="77777777" w:rsidR="00CA0179" w:rsidRPr="00225324" w:rsidRDefault="00CA0179" w:rsidP="00CA0179">
      <w:r w:rsidRPr="00225324">
        <w:t xml:space="preserve">Leverandørens underleverandører som er godkjent av Kunden fremgår her: </w:t>
      </w:r>
    </w:p>
    <w:tbl>
      <w:tblPr>
        <w:tblStyle w:val="Rutenettabelllys"/>
        <w:tblW w:w="10206" w:type="dxa"/>
        <w:tblInd w:w="-459" w:type="dxa"/>
        <w:tblLayout w:type="fixed"/>
        <w:tblLook w:val="04A0" w:firstRow="1" w:lastRow="0" w:firstColumn="1" w:lastColumn="0" w:noHBand="0" w:noVBand="1"/>
      </w:tblPr>
      <w:tblGrid>
        <w:gridCol w:w="2376"/>
        <w:gridCol w:w="1593"/>
        <w:gridCol w:w="3510"/>
        <w:gridCol w:w="2727"/>
      </w:tblGrid>
      <w:tr w:rsidR="00CA0179" w:rsidRPr="00225324" w14:paraId="403F7E9A" w14:textId="77777777" w:rsidTr="00A353EF">
        <w:tc>
          <w:tcPr>
            <w:tcW w:w="2376" w:type="dxa"/>
            <w:shd w:val="clear" w:color="auto" w:fill="D9D9D9" w:themeFill="background1" w:themeFillShade="D9"/>
          </w:tcPr>
          <w:p w14:paraId="4B9469BB" w14:textId="77777777" w:rsidR="00CA0179" w:rsidRPr="00225324" w:rsidRDefault="00CA0179" w:rsidP="00A353EF">
            <w:pPr>
              <w:jc w:val="left"/>
              <w:rPr>
                <w:rFonts w:eastAsiaTheme="minorHAnsi"/>
                <w:b/>
                <w:bCs/>
                <w:sz w:val="18"/>
                <w:szCs w:val="18"/>
                <w:lang w:eastAsia="en-US"/>
              </w:rPr>
            </w:pPr>
            <w:r w:rsidRPr="00225324">
              <w:rPr>
                <w:rFonts w:eastAsiaTheme="minorHAnsi"/>
                <w:b/>
                <w:sz w:val="18"/>
                <w:szCs w:val="18"/>
                <w:lang w:eastAsia="en-US"/>
              </w:rPr>
              <w:t>Underleverandør:</w:t>
            </w:r>
          </w:p>
        </w:tc>
        <w:tc>
          <w:tcPr>
            <w:tcW w:w="1593" w:type="dxa"/>
            <w:shd w:val="clear" w:color="auto" w:fill="D9D9D9" w:themeFill="background1" w:themeFillShade="D9"/>
          </w:tcPr>
          <w:p w14:paraId="17A902FA" w14:textId="77777777" w:rsidR="00CA0179" w:rsidRPr="00225324" w:rsidRDefault="00CA0179" w:rsidP="00A353EF">
            <w:pPr>
              <w:jc w:val="center"/>
              <w:rPr>
                <w:rFonts w:eastAsiaTheme="minorHAnsi"/>
                <w:b/>
                <w:bCs/>
                <w:sz w:val="18"/>
                <w:szCs w:val="18"/>
                <w:lang w:eastAsia="en-US"/>
              </w:rPr>
            </w:pPr>
            <w:r w:rsidRPr="00225324">
              <w:rPr>
                <w:rFonts w:eastAsiaTheme="minorHAnsi"/>
                <w:b/>
                <w:sz w:val="18"/>
                <w:szCs w:val="18"/>
                <w:lang w:eastAsia="en-US"/>
              </w:rPr>
              <w:t>Organisasjons-nummer:</w:t>
            </w:r>
          </w:p>
        </w:tc>
        <w:tc>
          <w:tcPr>
            <w:tcW w:w="3510" w:type="dxa"/>
            <w:shd w:val="clear" w:color="auto" w:fill="D9D9D9" w:themeFill="background1" w:themeFillShade="D9"/>
          </w:tcPr>
          <w:p w14:paraId="49E3F4B4" w14:textId="77777777" w:rsidR="00CA0179" w:rsidRPr="00225324" w:rsidRDefault="00CA0179" w:rsidP="00A353EF">
            <w:pPr>
              <w:jc w:val="left"/>
              <w:rPr>
                <w:rFonts w:eastAsiaTheme="minorHAnsi"/>
                <w:b/>
                <w:bCs/>
                <w:sz w:val="18"/>
                <w:szCs w:val="18"/>
                <w:lang w:eastAsia="en-US"/>
              </w:rPr>
            </w:pPr>
            <w:r w:rsidRPr="00225324">
              <w:rPr>
                <w:rFonts w:eastAsiaTheme="minorHAnsi"/>
                <w:b/>
                <w:sz w:val="18"/>
                <w:szCs w:val="18"/>
                <w:lang w:eastAsia="en-US"/>
              </w:rPr>
              <w:t>Angivelse av leveranse:</w:t>
            </w:r>
            <w:r w:rsidRPr="00225324">
              <w:rPr>
                <w:rFonts w:eastAsiaTheme="minorHAnsi"/>
                <w:b/>
                <w:sz w:val="18"/>
                <w:szCs w:val="18"/>
                <w:lang w:eastAsia="en-US"/>
              </w:rPr>
              <w:br/>
            </w:r>
            <w:r w:rsidRPr="00225324">
              <w:rPr>
                <w:rFonts w:eastAsiaTheme="minorHAnsi"/>
                <w:i/>
                <w:sz w:val="16"/>
                <w:szCs w:val="16"/>
                <w:lang w:eastAsia="en-US"/>
              </w:rPr>
              <w:t xml:space="preserve">(Hvilke </w:t>
            </w:r>
            <w:r w:rsidRPr="003E0B1F">
              <w:rPr>
                <w:rFonts w:eastAsiaTheme="minorHAnsi"/>
                <w:i/>
                <w:sz w:val="16"/>
                <w:szCs w:val="16"/>
                <w:lang w:eastAsia="en-US"/>
              </w:rPr>
              <w:t>ytelser</w:t>
            </w:r>
            <w:r w:rsidRPr="00225324">
              <w:rPr>
                <w:rFonts w:eastAsiaTheme="minorHAnsi"/>
                <w:i/>
                <w:sz w:val="16"/>
                <w:szCs w:val="16"/>
                <w:lang w:eastAsia="en-US"/>
              </w:rPr>
              <w:t xml:space="preserve"> underleverandøren bidrar med mv. Det skal også angis hvorvidt underleverandør behandler personopplysninger eller ikke.)</w:t>
            </w:r>
          </w:p>
        </w:tc>
        <w:tc>
          <w:tcPr>
            <w:tcW w:w="2727" w:type="dxa"/>
            <w:shd w:val="clear" w:color="auto" w:fill="D9D9D9" w:themeFill="background1" w:themeFillShade="D9"/>
          </w:tcPr>
          <w:p w14:paraId="492F8CF5" w14:textId="37646859" w:rsidR="00CA0179" w:rsidRPr="00225324" w:rsidRDefault="00CA0179" w:rsidP="00A353EF">
            <w:pPr>
              <w:jc w:val="left"/>
              <w:rPr>
                <w:rFonts w:eastAsiaTheme="minorHAnsi"/>
                <w:b/>
                <w:sz w:val="18"/>
                <w:szCs w:val="18"/>
                <w:lang w:eastAsia="en-US"/>
              </w:rPr>
            </w:pPr>
            <w:r w:rsidRPr="00225324">
              <w:rPr>
                <w:rFonts w:eastAsiaTheme="minorHAnsi"/>
                <w:b/>
                <w:sz w:val="18"/>
                <w:szCs w:val="18"/>
                <w:lang w:eastAsia="en-US"/>
              </w:rPr>
              <w:t>Henvisning til vedlegg med signert forpliktelses-erklæring:</w:t>
            </w:r>
            <w:r>
              <w:rPr>
                <w:rFonts w:eastAsiaTheme="minorHAnsi"/>
                <w:b/>
                <w:sz w:val="18"/>
                <w:szCs w:val="18"/>
                <w:lang w:eastAsia="en-US"/>
              </w:rPr>
              <w:br/>
            </w:r>
            <w:r w:rsidRPr="00C27817">
              <w:rPr>
                <w:color w:val="000000" w:themeColor="text1"/>
                <w:sz w:val="16"/>
                <w:szCs w:val="16"/>
              </w:rPr>
              <w:t xml:space="preserve">Vedlegg </w:t>
            </w:r>
            <w:r w:rsidR="00336D0E">
              <w:rPr>
                <w:bCs/>
                <w:color w:val="000000" w:themeColor="text1"/>
                <w:sz w:val="16"/>
                <w:szCs w:val="16"/>
              </w:rPr>
              <w:t>2</w:t>
            </w:r>
            <w:r w:rsidRPr="00C27817">
              <w:rPr>
                <w:color w:val="000000" w:themeColor="text1"/>
                <w:sz w:val="16"/>
                <w:szCs w:val="16"/>
              </w:rPr>
              <w:t>: Forpliktelseserklæring skal benyttes</w:t>
            </w:r>
            <w:r w:rsidR="00C27817">
              <w:rPr>
                <w:bCs/>
                <w:color w:val="000000" w:themeColor="text1"/>
                <w:sz w:val="16"/>
                <w:szCs w:val="16"/>
              </w:rPr>
              <w:t>.</w:t>
            </w:r>
          </w:p>
        </w:tc>
      </w:tr>
      <w:tr w:rsidR="00CA0179" w:rsidRPr="00225324" w14:paraId="457E49CD" w14:textId="77777777" w:rsidTr="00A353EF">
        <w:tc>
          <w:tcPr>
            <w:tcW w:w="2376" w:type="dxa"/>
          </w:tcPr>
          <w:p w14:paraId="5EE8AD7D" w14:textId="77777777" w:rsidR="00CA0179" w:rsidRPr="00225324" w:rsidRDefault="00CA0179" w:rsidP="00A353EF">
            <w:pPr>
              <w:jc w:val="left"/>
              <w:rPr>
                <w:color w:val="0070C0"/>
                <w:sz w:val="18"/>
              </w:rPr>
            </w:pPr>
            <w:r w:rsidRPr="00225324">
              <w:rPr>
                <w:color w:val="0070C0"/>
                <w:sz w:val="18"/>
              </w:rPr>
              <w:t>[…]</w:t>
            </w:r>
          </w:p>
        </w:tc>
        <w:tc>
          <w:tcPr>
            <w:tcW w:w="1593" w:type="dxa"/>
          </w:tcPr>
          <w:p w14:paraId="1F54828F" w14:textId="77777777" w:rsidR="00CA0179" w:rsidRPr="00225324" w:rsidRDefault="00CA0179" w:rsidP="00A353EF">
            <w:pPr>
              <w:jc w:val="center"/>
              <w:rPr>
                <w:color w:val="0070C0"/>
                <w:sz w:val="18"/>
              </w:rPr>
            </w:pPr>
            <w:r w:rsidRPr="00225324">
              <w:rPr>
                <w:color w:val="0070C0"/>
                <w:sz w:val="18"/>
              </w:rPr>
              <w:t>[…]</w:t>
            </w:r>
          </w:p>
        </w:tc>
        <w:tc>
          <w:tcPr>
            <w:tcW w:w="3510" w:type="dxa"/>
          </w:tcPr>
          <w:p w14:paraId="08215BE1" w14:textId="77777777" w:rsidR="00CA0179" w:rsidRPr="00225324" w:rsidRDefault="00CA0179" w:rsidP="00A353EF">
            <w:pPr>
              <w:jc w:val="left"/>
              <w:rPr>
                <w:color w:val="0070C0"/>
                <w:sz w:val="18"/>
              </w:rPr>
            </w:pPr>
            <w:r w:rsidRPr="00225324">
              <w:rPr>
                <w:color w:val="0070C0"/>
                <w:sz w:val="18"/>
              </w:rPr>
              <w:t>[…]</w:t>
            </w:r>
          </w:p>
        </w:tc>
        <w:tc>
          <w:tcPr>
            <w:tcW w:w="2727" w:type="dxa"/>
          </w:tcPr>
          <w:p w14:paraId="02CE757F" w14:textId="77777777" w:rsidR="00CA0179" w:rsidRPr="00225324" w:rsidRDefault="00CA0179" w:rsidP="00A353EF">
            <w:pPr>
              <w:jc w:val="left"/>
              <w:rPr>
                <w:color w:val="0070C0"/>
                <w:sz w:val="18"/>
              </w:rPr>
            </w:pPr>
            <w:r w:rsidRPr="00225324">
              <w:rPr>
                <w:color w:val="0070C0"/>
                <w:sz w:val="18"/>
              </w:rPr>
              <w:t>[…]</w:t>
            </w:r>
          </w:p>
        </w:tc>
      </w:tr>
      <w:tr w:rsidR="00CA0179" w:rsidRPr="00225324" w14:paraId="32458C23" w14:textId="77777777" w:rsidTr="00A353EF">
        <w:tc>
          <w:tcPr>
            <w:tcW w:w="2376" w:type="dxa"/>
          </w:tcPr>
          <w:p w14:paraId="18E20DF3" w14:textId="77777777" w:rsidR="00CA0179" w:rsidRPr="00225324" w:rsidRDefault="00CA0179" w:rsidP="00A353EF">
            <w:pPr>
              <w:jc w:val="left"/>
              <w:rPr>
                <w:color w:val="0070C0"/>
                <w:sz w:val="18"/>
              </w:rPr>
            </w:pPr>
            <w:r w:rsidRPr="00225324">
              <w:rPr>
                <w:color w:val="0070C0"/>
                <w:sz w:val="18"/>
              </w:rPr>
              <w:t>[…]</w:t>
            </w:r>
          </w:p>
        </w:tc>
        <w:tc>
          <w:tcPr>
            <w:tcW w:w="1593" w:type="dxa"/>
          </w:tcPr>
          <w:p w14:paraId="333DF0E7" w14:textId="77777777" w:rsidR="00CA0179" w:rsidRPr="00225324" w:rsidRDefault="00CA0179" w:rsidP="00A353EF">
            <w:pPr>
              <w:jc w:val="center"/>
              <w:rPr>
                <w:color w:val="0070C0"/>
                <w:sz w:val="18"/>
              </w:rPr>
            </w:pPr>
            <w:r w:rsidRPr="00225324">
              <w:rPr>
                <w:color w:val="0070C0"/>
                <w:sz w:val="18"/>
              </w:rPr>
              <w:t>[…]</w:t>
            </w:r>
          </w:p>
        </w:tc>
        <w:tc>
          <w:tcPr>
            <w:tcW w:w="3510" w:type="dxa"/>
          </w:tcPr>
          <w:p w14:paraId="6A4FAEA6" w14:textId="77777777" w:rsidR="00CA0179" w:rsidRPr="00225324" w:rsidRDefault="00CA0179" w:rsidP="00A353EF">
            <w:pPr>
              <w:jc w:val="left"/>
              <w:rPr>
                <w:color w:val="0070C0"/>
                <w:sz w:val="18"/>
              </w:rPr>
            </w:pPr>
            <w:r w:rsidRPr="00225324">
              <w:rPr>
                <w:color w:val="0070C0"/>
                <w:sz w:val="18"/>
              </w:rPr>
              <w:t>[…]</w:t>
            </w:r>
          </w:p>
        </w:tc>
        <w:tc>
          <w:tcPr>
            <w:tcW w:w="2727" w:type="dxa"/>
          </w:tcPr>
          <w:p w14:paraId="0DEC0341" w14:textId="77777777" w:rsidR="00CA0179" w:rsidRPr="00225324" w:rsidRDefault="00CA0179" w:rsidP="00A353EF">
            <w:pPr>
              <w:jc w:val="left"/>
              <w:rPr>
                <w:color w:val="0070C0"/>
                <w:sz w:val="18"/>
              </w:rPr>
            </w:pPr>
            <w:r w:rsidRPr="00225324">
              <w:rPr>
                <w:color w:val="0070C0"/>
                <w:sz w:val="18"/>
              </w:rPr>
              <w:t>[…]</w:t>
            </w:r>
          </w:p>
        </w:tc>
      </w:tr>
    </w:tbl>
    <w:p w14:paraId="311DE50C" w14:textId="77777777" w:rsidR="00CA0179" w:rsidRPr="00225324" w:rsidRDefault="00CA0179" w:rsidP="00CA0179">
      <w:r w:rsidRPr="00225324">
        <w:br/>
        <w:t>Endringer i listen over godkjente underleverandører skal skje ved bruk av endringsavtale.</w:t>
      </w:r>
    </w:p>
    <w:p w14:paraId="62E8B807" w14:textId="7D9BF83F" w:rsidR="00CA0179" w:rsidRPr="00B10B9F" w:rsidRDefault="00CA0179" w:rsidP="00CA0179">
      <w:proofErr w:type="gramStart"/>
      <w:r w:rsidRPr="00225324">
        <w:t>Hva gjelder</w:t>
      </w:r>
      <w:proofErr w:type="gramEnd"/>
      <w:r w:rsidRPr="00225324">
        <w:t xml:space="preserve"> underleverandører og eventuell behandling av personopplysninger, se </w:t>
      </w:r>
      <w:r w:rsidRPr="003E0B1F">
        <w:t xml:space="preserve">også </w:t>
      </w:r>
      <w:r w:rsidRPr="003E0B1F">
        <w:rPr>
          <w:rStyle w:val="normaltextrun"/>
        </w:rPr>
        <w:t>Bilag 7 - Avtale om roller etter GDPR og Databehandleravtale</w:t>
      </w:r>
      <w:r w:rsidR="003E0B1F" w:rsidRPr="003E0B1F">
        <w:rPr>
          <w:rStyle w:val="normaltextrun"/>
        </w:rPr>
        <w:t>.</w:t>
      </w:r>
    </w:p>
    <w:p w14:paraId="41DF4577" w14:textId="77777777" w:rsidR="00CA0179" w:rsidRPr="00133750" w:rsidRDefault="00CA0179" w:rsidP="001A0628"/>
    <w:p w14:paraId="2911F0B4" w14:textId="49485407" w:rsidR="00E35C98" w:rsidRPr="00133750" w:rsidRDefault="00E35C98" w:rsidP="001A0628">
      <w:pPr>
        <w:pStyle w:val="Overskrift2"/>
      </w:pPr>
      <w:r w:rsidRPr="00133750">
        <w:t>Avtalens punkt 3.1 Plikt til å svare på henvendelser</w:t>
      </w:r>
      <w:r w:rsidR="007A2938">
        <w:t xml:space="preserve"> </w:t>
      </w:r>
    </w:p>
    <w:p w14:paraId="249797CD" w14:textId="243D8980" w:rsidR="00DB1C50" w:rsidRPr="00133750" w:rsidRDefault="00DB1C50" w:rsidP="001A0628">
      <w:pPr>
        <w:rPr>
          <w:rFonts w:eastAsia="Arial"/>
        </w:rPr>
      </w:pPr>
      <w:r w:rsidRPr="00133750">
        <w:rPr>
          <w:rFonts w:eastAsia="Arial"/>
        </w:rPr>
        <w:t xml:space="preserve">Leverandøren plikter å svare på henvendelser </w:t>
      </w:r>
      <w:r w:rsidR="00F642DD">
        <w:rPr>
          <w:rFonts w:eastAsia="Arial"/>
        </w:rPr>
        <w:t xml:space="preserve">fra Kunden </w:t>
      </w:r>
      <w:r w:rsidRPr="00133750">
        <w:rPr>
          <w:rFonts w:eastAsia="Arial"/>
        </w:rPr>
        <w:t xml:space="preserve">skriftlig innen tre (3) virkedager. </w:t>
      </w:r>
    </w:p>
    <w:p w14:paraId="2AFE61FE" w14:textId="5DC9A49C" w:rsidR="00EF512F" w:rsidRPr="00AB3110" w:rsidRDefault="00DB1C50" w:rsidP="001A0628">
      <w:r w:rsidRPr="00133750">
        <w:rPr>
          <w:rFonts w:eastAsia="Arial"/>
        </w:rPr>
        <w:t xml:space="preserve">Svarfristen løper fra det tidspunktet </w:t>
      </w:r>
      <w:r w:rsidR="00EF512F" w:rsidRPr="00133750">
        <w:rPr>
          <w:rFonts w:eastAsia="Arial"/>
        </w:rPr>
        <w:t xml:space="preserve">Leverandørens </w:t>
      </w:r>
      <w:r w:rsidRPr="00133750">
        <w:rPr>
          <w:rFonts w:eastAsia="Arial"/>
        </w:rPr>
        <w:t xml:space="preserve">bemyndiget representant </w:t>
      </w:r>
      <w:r w:rsidR="00AB3110">
        <w:rPr>
          <w:rFonts w:eastAsia="Arial"/>
        </w:rPr>
        <w:t>(</w:t>
      </w:r>
      <w:r w:rsidR="00AB3110" w:rsidRPr="00133750">
        <w:t xml:space="preserve">jf. Bilag 4 punkt </w:t>
      </w:r>
      <w:r w:rsidR="009D1A89">
        <w:t>«</w:t>
      </w:r>
      <w:r w:rsidR="00AB3110" w:rsidRPr="00133750">
        <w:t>Avtalens punkt 1.4 Partenes representanter</w:t>
      </w:r>
      <w:r w:rsidR="009D1A89">
        <w:t>»</w:t>
      </w:r>
      <w:r w:rsidR="00AB3110" w:rsidRPr="00133750">
        <w:t>)</w:t>
      </w:r>
      <w:r w:rsidRPr="00133750">
        <w:rPr>
          <w:rFonts w:eastAsia="Arial"/>
        </w:rPr>
        <w:t xml:space="preserve"> mottar henvendelsen fra </w:t>
      </w:r>
      <w:r w:rsidR="00E70BC6" w:rsidRPr="00133750">
        <w:rPr>
          <w:rFonts w:eastAsia="Arial"/>
        </w:rPr>
        <w:t>Kunden</w:t>
      </w:r>
      <w:r w:rsidRPr="00133750">
        <w:rPr>
          <w:rFonts w:eastAsia="Arial"/>
        </w:rPr>
        <w:t xml:space="preserve">. </w:t>
      </w:r>
    </w:p>
    <w:p w14:paraId="18C7C347" w14:textId="6A57D05E" w:rsidR="000D5155" w:rsidRDefault="00422E43" w:rsidP="001A0628">
      <w:pPr>
        <w:rPr>
          <w:rFonts w:eastAsia="Arial"/>
        </w:rPr>
      </w:pPr>
      <w:r w:rsidRPr="00133750">
        <w:rPr>
          <w:rFonts w:eastAsia="Arial"/>
        </w:rPr>
        <w:t xml:space="preserve">Ved oversittelse av svarfrist pålegges dagmulkt </w:t>
      </w:r>
      <w:r w:rsidR="00AB3110">
        <w:rPr>
          <w:rFonts w:eastAsia="Arial"/>
        </w:rPr>
        <w:t>på NOK</w:t>
      </w:r>
      <w:r w:rsidRPr="00133750">
        <w:rPr>
          <w:rFonts w:eastAsia="Arial"/>
        </w:rPr>
        <w:t xml:space="preserve"> 1000 for hver dag fristen oversittes ut over tre dager, med mindre Leverandøren verifiserer at oversittelsen skyldes forhold utenfor </w:t>
      </w:r>
      <w:r w:rsidR="00AB3110">
        <w:rPr>
          <w:rFonts w:eastAsia="Arial"/>
        </w:rPr>
        <w:t>Leverandørens</w:t>
      </w:r>
      <w:r w:rsidRPr="00133750">
        <w:rPr>
          <w:rFonts w:eastAsia="Arial"/>
        </w:rPr>
        <w:t xml:space="preserve"> kontroll. Det beregnes ikke merverdiavgift av dagmulkt. Dagmulktskravet kan ikke overstige </w:t>
      </w:r>
      <w:r w:rsidR="00AB3110">
        <w:rPr>
          <w:rFonts w:eastAsia="Arial"/>
        </w:rPr>
        <w:t>NOK</w:t>
      </w:r>
      <w:r w:rsidRPr="00133750">
        <w:rPr>
          <w:rFonts w:eastAsia="Arial"/>
        </w:rPr>
        <w:t xml:space="preserve"> 50</w:t>
      </w:r>
      <w:r w:rsidR="00AB3110">
        <w:rPr>
          <w:rFonts w:eastAsia="Arial"/>
        </w:rPr>
        <w:t xml:space="preserve"> </w:t>
      </w:r>
      <w:r w:rsidRPr="00133750">
        <w:rPr>
          <w:rFonts w:eastAsia="Arial"/>
        </w:rPr>
        <w:t>000 pr</w:t>
      </w:r>
      <w:r w:rsidR="00EE79BD" w:rsidRPr="00133750">
        <w:rPr>
          <w:rFonts w:eastAsia="Arial"/>
        </w:rPr>
        <w:t>.</w:t>
      </w:r>
      <w:r w:rsidRPr="00133750">
        <w:rPr>
          <w:rFonts w:eastAsia="Arial"/>
        </w:rPr>
        <w:t xml:space="preserve"> henvendelse. </w:t>
      </w:r>
    </w:p>
    <w:p w14:paraId="45E19B1D" w14:textId="77777777" w:rsidR="005A000B" w:rsidRDefault="005A000B" w:rsidP="001A0628">
      <w:pPr>
        <w:rPr>
          <w:rFonts w:eastAsia="Arial"/>
        </w:rPr>
      </w:pPr>
    </w:p>
    <w:p w14:paraId="65090D5D" w14:textId="77777777" w:rsidR="001C51C9" w:rsidRDefault="001C51C9" w:rsidP="001A0628">
      <w:pPr>
        <w:rPr>
          <w:rFonts w:eastAsia="Arial"/>
        </w:rPr>
      </w:pPr>
    </w:p>
    <w:p w14:paraId="2718DB61" w14:textId="77777777" w:rsidR="001C51C9" w:rsidRDefault="001C51C9" w:rsidP="001A0628">
      <w:pPr>
        <w:rPr>
          <w:rFonts w:eastAsia="Arial"/>
        </w:rPr>
      </w:pPr>
    </w:p>
    <w:p w14:paraId="455C8EAF" w14:textId="77777777" w:rsidR="00F11849" w:rsidRPr="00434B74" w:rsidRDefault="00F826ED" w:rsidP="001A0628">
      <w:pPr>
        <w:pStyle w:val="Overskrift2"/>
      </w:pPr>
      <w:r w:rsidRPr="00434B74">
        <w:lastRenderedPageBreak/>
        <w:t xml:space="preserve">Avtalens punkt 5.1 Samarbeid </w:t>
      </w:r>
    </w:p>
    <w:p w14:paraId="7EA20CC3" w14:textId="1A4B49F0" w:rsidR="00AB51D8" w:rsidRPr="00133750" w:rsidRDefault="00AB51D8" w:rsidP="001A0628">
      <w:r w:rsidRPr="00133750">
        <w:rPr>
          <w:rStyle w:val="normaltextrun"/>
        </w:rPr>
        <w:t xml:space="preserve">Begge parter kan skriftlig innkalle den annen part til møte med fem (5) virkedagers varsel for å drøfte forhold </w:t>
      </w:r>
      <w:r w:rsidR="00373766">
        <w:rPr>
          <w:rStyle w:val="normaltextrun"/>
        </w:rPr>
        <w:t>tilknyttet</w:t>
      </w:r>
      <w:r w:rsidRPr="00133750">
        <w:rPr>
          <w:rStyle w:val="normaltextrun"/>
        </w:rPr>
        <w:t xml:space="preserve"> Avtalen. </w:t>
      </w:r>
      <w:r w:rsidRPr="00133750">
        <w:rPr>
          <w:rStyle w:val="eop"/>
        </w:rPr>
        <w:t> </w:t>
      </w:r>
    </w:p>
    <w:p w14:paraId="795FCF5A" w14:textId="77777777" w:rsidR="00602451" w:rsidRPr="00225324" w:rsidRDefault="00602451" w:rsidP="00602451">
      <w:pPr>
        <w:rPr>
          <w:rStyle w:val="normaltextrun"/>
        </w:rPr>
      </w:pPr>
      <w:r w:rsidRPr="00225324">
        <w:rPr>
          <w:rStyle w:val="normaltextrun"/>
        </w:rPr>
        <w:t xml:space="preserve">Partene skal holde hverandre løpende orientert om utviklingen i de forskjellige avrop/bestillinger av betydning for samarbeidet. </w:t>
      </w:r>
    </w:p>
    <w:p w14:paraId="6277FFDE" w14:textId="25A5E46A" w:rsidR="00A30BBE" w:rsidRDefault="00602451" w:rsidP="00602451">
      <w:pPr>
        <w:rPr>
          <w:rStyle w:val="normaltextrun"/>
        </w:rPr>
      </w:pPr>
      <w:r w:rsidRPr="00225324">
        <w:rPr>
          <w:rStyle w:val="normaltextrun"/>
        </w:rPr>
        <w:t>Partene skal som et minimum gjennomføre</w:t>
      </w:r>
      <w:r w:rsidR="003B68E6">
        <w:rPr>
          <w:rStyle w:val="normaltextrun"/>
        </w:rPr>
        <w:t xml:space="preserve"> årlige statusmøter</w:t>
      </w:r>
      <w:r w:rsidR="001F3784">
        <w:rPr>
          <w:rStyle w:val="normaltextrun"/>
        </w:rPr>
        <w:t xml:space="preserve"> hvor det blant annet gjennomgås</w:t>
      </w:r>
      <w:r w:rsidR="00A30BBE">
        <w:rPr>
          <w:rStyle w:val="normaltextrun"/>
        </w:rPr>
        <w:t>;</w:t>
      </w:r>
    </w:p>
    <w:p w14:paraId="2FD91329" w14:textId="77777777" w:rsidR="003076D8" w:rsidRPr="00225324" w:rsidRDefault="003076D8" w:rsidP="003076D8">
      <w:pPr>
        <w:pStyle w:val="Listeavsnitt"/>
        <w:numPr>
          <w:ilvl w:val="0"/>
          <w:numId w:val="0"/>
        </w:numPr>
        <w:ind w:left="774"/>
        <w:rPr>
          <w:rStyle w:val="normaltextrun"/>
        </w:rPr>
      </w:pPr>
    </w:p>
    <w:p w14:paraId="57718845" w14:textId="14DDEB35" w:rsidR="00602451" w:rsidRPr="00225324" w:rsidRDefault="00602451" w:rsidP="001F3784">
      <w:pPr>
        <w:pStyle w:val="Listeavsnitt"/>
        <w:numPr>
          <w:ilvl w:val="0"/>
          <w:numId w:val="45"/>
        </w:numPr>
        <w:rPr>
          <w:rStyle w:val="normaltextrun"/>
        </w:rPr>
      </w:pPr>
      <w:r w:rsidRPr="00225324">
        <w:rPr>
          <w:rStyle w:val="normaltextrun"/>
        </w:rPr>
        <w:t>Omsetningsstatistikk</w:t>
      </w:r>
    </w:p>
    <w:p w14:paraId="13F2B009" w14:textId="0497DB61" w:rsidR="003E0B1F" w:rsidRPr="003E0B1F" w:rsidRDefault="00602451" w:rsidP="001F3784">
      <w:pPr>
        <w:pStyle w:val="Listeavsnitt"/>
        <w:numPr>
          <w:ilvl w:val="0"/>
          <w:numId w:val="45"/>
        </w:numPr>
        <w:rPr>
          <w:rStyle w:val="normaltextrun"/>
        </w:rPr>
      </w:pPr>
      <w:r w:rsidRPr="003E0B1F">
        <w:rPr>
          <w:rStyle w:val="normaltextrun"/>
        </w:rPr>
        <w:t>Oppdateringer i tjeneste</w:t>
      </w:r>
      <w:r w:rsidR="00154A6E">
        <w:rPr>
          <w:rStyle w:val="normaltextrun"/>
        </w:rPr>
        <w:t>- og vare</w:t>
      </w:r>
      <w:r w:rsidRPr="003E0B1F">
        <w:rPr>
          <w:rStyle w:val="normaltextrun"/>
        </w:rPr>
        <w:t>tilbud</w:t>
      </w:r>
    </w:p>
    <w:p w14:paraId="59471FE9" w14:textId="36C7392A" w:rsidR="00602451" w:rsidRPr="00225324" w:rsidRDefault="00602451" w:rsidP="001F3784">
      <w:pPr>
        <w:pStyle w:val="Listeavsnitt"/>
        <w:numPr>
          <w:ilvl w:val="0"/>
          <w:numId w:val="45"/>
        </w:numPr>
        <w:rPr>
          <w:rStyle w:val="normaltextrun"/>
        </w:rPr>
      </w:pPr>
      <w:r w:rsidRPr="00225324">
        <w:rPr>
          <w:rStyle w:val="normaltextrun"/>
        </w:rPr>
        <w:t>Erfaringer med</w:t>
      </w:r>
      <w:r w:rsidR="001F3784">
        <w:rPr>
          <w:rStyle w:val="normaltextrun"/>
        </w:rPr>
        <w:t xml:space="preserve"> </w:t>
      </w:r>
      <w:r w:rsidRPr="00225324">
        <w:rPr>
          <w:rStyle w:val="normaltextrun"/>
        </w:rPr>
        <w:t>bruk av Avtalen</w:t>
      </w:r>
    </w:p>
    <w:p w14:paraId="18A0241C" w14:textId="77777777" w:rsidR="00602451" w:rsidRDefault="00602451" w:rsidP="001F3784">
      <w:pPr>
        <w:pStyle w:val="Listeavsnitt"/>
        <w:numPr>
          <w:ilvl w:val="0"/>
          <w:numId w:val="45"/>
        </w:numPr>
        <w:rPr>
          <w:rStyle w:val="normaltextrun"/>
        </w:rPr>
      </w:pPr>
      <w:r w:rsidRPr="00225324">
        <w:rPr>
          <w:rStyle w:val="normaltextrun"/>
        </w:rPr>
        <w:t>Potensial for utvikling og forbedring av Avtalen</w:t>
      </w:r>
    </w:p>
    <w:p w14:paraId="62C1F16F" w14:textId="77777777" w:rsidR="003076D8" w:rsidRDefault="003076D8" w:rsidP="003076D8">
      <w:pPr>
        <w:pStyle w:val="Listeavsnitt"/>
        <w:numPr>
          <w:ilvl w:val="0"/>
          <w:numId w:val="0"/>
        </w:numPr>
        <w:ind w:left="1494"/>
        <w:rPr>
          <w:rStyle w:val="normaltextrun"/>
        </w:rPr>
      </w:pPr>
    </w:p>
    <w:p w14:paraId="4080DC66" w14:textId="77777777" w:rsidR="00434B74" w:rsidRDefault="00154A6E" w:rsidP="00154A6E">
      <w:pPr>
        <w:keepLines w:val="0"/>
        <w:widowControl/>
        <w:spacing w:before="0" w:after="0"/>
        <w:textAlignment w:val="baseline"/>
        <w:rPr>
          <w:rFonts w:ascii="Arial" w:hAnsi="Arial" w:cs="Arial"/>
        </w:rPr>
      </w:pPr>
      <w:r w:rsidRPr="00154A6E">
        <w:t>Se også bestemmelser tilknyttet statistikk over omsetning og håndtering av driftsbidrag i Bilag 5.</w:t>
      </w:r>
      <w:r w:rsidRPr="00154A6E">
        <w:rPr>
          <w:rFonts w:ascii="Arial" w:hAnsi="Arial" w:cs="Arial"/>
        </w:rPr>
        <w:t> </w:t>
      </w:r>
    </w:p>
    <w:p w14:paraId="76270326" w14:textId="30296E7F" w:rsidR="00154A6E" w:rsidRPr="00154A6E" w:rsidRDefault="00154A6E" w:rsidP="00154A6E">
      <w:pPr>
        <w:keepLines w:val="0"/>
        <w:widowControl/>
        <w:spacing w:before="0" w:after="0"/>
        <w:textAlignment w:val="baseline"/>
        <w:rPr>
          <w:rFonts w:ascii="Segoe UI" w:hAnsi="Segoe UI" w:cs="Segoe UI"/>
          <w:sz w:val="18"/>
          <w:szCs w:val="18"/>
        </w:rPr>
      </w:pPr>
      <w:r w:rsidRPr="00154A6E">
        <w:t> </w:t>
      </w:r>
    </w:p>
    <w:p w14:paraId="5418DBB2" w14:textId="140C7C43" w:rsidR="006D1B41" w:rsidRDefault="00154A6E" w:rsidP="00154A6E">
      <w:pPr>
        <w:keepLines w:val="0"/>
        <w:widowControl/>
        <w:spacing w:before="0" w:after="0"/>
        <w:textAlignment w:val="baseline"/>
      </w:pPr>
      <w:r w:rsidRPr="00154A6E">
        <w:t>Møter skal avholdes elektronisk (pr. Teams, Skype eller tilsvarende) eller pr. telefon hvis mulig. Hvis Kunden anser det som nødvendig med et personlig møte mellom partene skal dette avholdes i Kundens lokaler, med mindre noe annet avtales. Partene dekker egne eventuelle møtekostnader.</w:t>
      </w:r>
      <w:r w:rsidRPr="00154A6E">
        <w:rPr>
          <w:rFonts w:ascii="Arial" w:hAnsi="Arial" w:cs="Arial"/>
        </w:rPr>
        <w:t> </w:t>
      </w:r>
      <w:r w:rsidRPr="00154A6E">
        <w:t> </w:t>
      </w:r>
      <w:bookmarkStart w:id="16" w:name="_Toc107320570"/>
      <w:bookmarkStart w:id="17" w:name="_Toc117671674"/>
    </w:p>
    <w:p w14:paraId="0A3219B7" w14:textId="77777777" w:rsidR="00434B74" w:rsidRDefault="00434B74" w:rsidP="00154A6E">
      <w:pPr>
        <w:keepLines w:val="0"/>
        <w:widowControl/>
        <w:spacing w:before="0" w:after="0"/>
        <w:textAlignment w:val="baseline"/>
      </w:pPr>
    </w:p>
    <w:p w14:paraId="5ED2CFD1" w14:textId="77777777" w:rsidR="00434B74" w:rsidRPr="00154A6E" w:rsidRDefault="00434B74" w:rsidP="00154A6E">
      <w:pPr>
        <w:keepLines w:val="0"/>
        <w:widowControl/>
        <w:spacing w:before="0" w:after="0"/>
        <w:textAlignment w:val="baseline"/>
        <w:rPr>
          <w:rStyle w:val="eop"/>
          <w:rFonts w:ascii="Segoe UI" w:hAnsi="Segoe UI" w:cs="Segoe UI"/>
          <w:sz w:val="18"/>
          <w:szCs w:val="18"/>
        </w:rPr>
      </w:pPr>
    </w:p>
    <w:p w14:paraId="599642BE" w14:textId="77777777" w:rsidR="00C922B5" w:rsidRPr="008B43FB" w:rsidRDefault="00C922B5" w:rsidP="00C922B5">
      <w:pPr>
        <w:pStyle w:val="Overskrift2"/>
      </w:pPr>
      <w:r w:rsidRPr="008B43FB">
        <w:t>Krav til lønns- og arbeidsvilkår</w:t>
      </w:r>
    </w:p>
    <w:p w14:paraId="054F2A6B" w14:textId="77777777" w:rsidR="00CE0B7B" w:rsidRDefault="00CE0B7B" w:rsidP="00CE0B7B"/>
    <w:p w14:paraId="6A8C09E6" w14:textId="279B2109" w:rsidR="00CE0B7B" w:rsidRPr="00CE0B7B" w:rsidRDefault="00CE0B7B" w:rsidP="00CE0B7B">
      <w:r w:rsidRPr="00CE0B7B">
        <w:t>Det vises til Forskrift om Lønns- og arbeidsvilkår i offentlige kontrakter av 08.02.2008.  </w:t>
      </w:r>
    </w:p>
    <w:p w14:paraId="1964B74A" w14:textId="77777777" w:rsidR="00CE0B7B" w:rsidRPr="00CE0B7B" w:rsidRDefault="00CE0B7B" w:rsidP="00CE0B7B">
      <w:r w:rsidRPr="00CE0B7B">
        <w:t>Ansatte hos Leverandøren og hos eventuelle underleverandører som direkte medvirker til oppfyllelse av Avtalen skal være sikret lønns- og arbeidsvilkår i henhold til det enhver tid gjeldende regelverk. Leverandøren og eventuelle underleverandører plikter på forespørsel fra Kunden å dokumentere lønns- og arbeidsvilkårene. Manglende etterlevelse innebærer vesentlig mislighold fra Leverandørens side. </w:t>
      </w:r>
    </w:p>
    <w:p w14:paraId="47D85997" w14:textId="77777777" w:rsidR="00CE0B7B" w:rsidRPr="00CE0B7B" w:rsidRDefault="00CE0B7B" w:rsidP="00CE0B7B">
      <w:r w:rsidRPr="00CE0B7B">
        <w:t>Kunden forbeholder seg retten til å sanksjonere Leverandøren dersom denne bestemmelsen ikke etterleves. Slike sanksjoner kan eksempelvis omfatte: </w:t>
      </w:r>
    </w:p>
    <w:p w14:paraId="51F1C92D" w14:textId="77777777" w:rsidR="00CE0B7B" w:rsidRPr="00CE0B7B" w:rsidRDefault="00CE0B7B" w:rsidP="008B43FB">
      <w:pPr>
        <w:pStyle w:val="Listeavsnitt"/>
        <w:numPr>
          <w:ilvl w:val="0"/>
          <w:numId w:val="93"/>
        </w:numPr>
      </w:pPr>
      <w:r w:rsidRPr="00CE0B7B">
        <w:t>Heving av et avrop/bestillinger under Avtalen  </w:t>
      </w:r>
    </w:p>
    <w:p w14:paraId="43BF9C96" w14:textId="77777777" w:rsidR="00CE0B7B" w:rsidRPr="00CE0B7B" w:rsidRDefault="00CE0B7B" w:rsidP="008B43FB">
      <w:pPr>
        <w:pStyle w:val="Listeavsnitt"/>
        <w:numPr>
          <w:ilvl w:val="0"/>
          <w:numId w:val="93"/>
        </w:numPr>
      </w:pPr>
      <w:r w:rsidRPr="00CE0B7B">
        <w:t>Reduksjon av honoraret i et avrop/bestilling </w:t>
      </w:r>
    </w:p>
    <w:p w14:paraId="28E70D25" w14:textId="77777777" w:rsidR="00CE0B7B" w:rsidRPr="00CE0B7B" w:rsidRDefault="00CE0B7B" w:rsidP="008B43FB">
      <w:pPr>
        <w:pStyle w:val="Listeavsnitt"/>
        <w:numPr>
          <w:ilvl w:val="0"/>
          <w:numId w:val="93"/>
        </w:numPr>
      </w:pPr>
      <w:r w:rsidRPr="00CE0B7B">
        <w:t>Heving av Avtalen  </w:t>
      </w:r>
    </w:p>
    <w:p w14:paraId="42F01870" w14:textId="77777777" w:rsidR="00CE0B7B" w:rsidRPr="00CE0B7B" w:rsidRDefault="00CE0B7B" w:rsidP="00CE0B7B">
      <w:r w:rsidRPr="00CE0B7B">
        <w:t> </w:t>
      </w:r>
    </w:p>
    <w:p w14:paraId="0FE64BEB" w14:textId="77777777" w:rsidR="00CE0B7B" w:rsidRPr="009145AB" w:rsidRDefault="00CE0B7B" w:rsidP="00CE0B7B">
      <w:r w:rsidRPr="00CE0B7B">
        <w:t xml:space="preserve">For Leverandørens bekreftelse/egenerklæring på oppfyllelse av krav til lønns- og arbeidsvilkår pr </w:t>
      </w:r>
      <w:r w:rsidRPr="009145AB">
        <w:t>signeringstidspunktet, se Bilag 4 Vedlegg 1 – Egenerklæring for lønns- og arbeidsvilkår. </w:t>
      </w:r>
    </w:p>
    <w:p w14:paraId="1B8D3E01" w14:textId="77777777" w:rsidR="00F05FB7" w:rsidRPr="009145AB" w:rsidRDefault="00F05FB7" w:rsidP="004F5684">
      <w:pPr>
        <w:keepLines w:val="0"/>
        <w:widowControl/>
        <w:spacing w:before="0" w:after="0"/>
        <w:textAlignment w:val="baseline"/>
        <w:rPr>
          <w:rStyle w:val="eop"/>
          <w:rFonts w:ascii="Segoe UI" w:hAnsi="Segoe UI" w:cs="Segoe UI"/>
          <w:sz w:val="18"/>
          <w:szCs w:val="18"/>
        </w:rPr>
      </w:pPr>
    </w:p>
    <w:p w14:paraId="1AFBE3BE" w14:textId="1BEC3E45" w:rsidR="00F05FB7" w:rsidRPr="009145AB" w:rsidRDefault="00F05FB7" w:rsidP="00F05FB7">
      <w:pPr>
        <w:pStyle w:val="Overskrift2"/>
      </w:pPr>
      <w:r w:rsidRPr="009145AB">
        <w:t xml:space="preserve">Krav til </w:t>
      </w:r>
      <w:r w:rsidR="007A3E8F" w:rsidRPr="009145AB">
        <w:t>ivaretakelse av klima- og miljøhensyn</w:t>
      </w:r>
    </w:p>
    <w:p w14:paraId="33C05185" w14:textId="77777777" w:rsidR="002E004A" w:rsidRPr="002E004A" w:rsidRDefault="002E004A" w:rsidP="002E004A">
      <w:pPr>
        <w:keepLines w:val="0"/>
        <w:widowControl/>
        <w:spacing w:before="100" w:beforeAutospacing="1" w:after="100" w:afterAutospacing="1"/>
        <w:jc w:val="left"/>
      </w:pPr>
      <w:r w:rsidRPr="002E004A">
        <w:t>Bodø kommune har som ambisjon å være en foregangskommune innen klima og miljø. Reduksjon av direkte utslipp fra anleggsvirksomhet er et prioritert fokusområde i kommunens klima- og energiplan.</w:t>
      </w:r>
    </w:p>
    <w:p w14:paraId="740435E7" w14:textId="77777777" w:rsidR="002E004A" w:rsidRPr="002E004A" w:rsidRDefault="002E004A" w:rsidP="002E004A">
      <w:pPr>
        <w:keepLines w:val="0"/>
        <w:widowControl/>
        <w:spacing w:before="100" w:beforeAutospacing="1" w:after="100" w:afterAutospacing="1"/>
        <w:jc w:val="left"/>
      </w:pPr>
      <w:r w:rsidRPr="002E004A">
        <w:lastRenderedPageBreak/>
        <w:t>Leverandøren skal årlig utarbeide og oversende klimaregnskap for kontrakten. Klimaregnskapet skal baseres på faktisk utførte mengder og relevante utslippsfaktorer, herunder prosjektspesifikke miljødeklarasjoner (EPD) der dette foreligger.</w:t>
      </w:r>
    </w:p>
    <w:p w14:paraId="6094CFE8" w14:textId="77777777" w:rsidR="002E004A" w:rsidRPr="002E004A" w:rsidRDefault="002E004A" w:rsidP="002E004A">
      <w:pPr>
        <w:keepLines w:val="0"/>
        <w:widowControl/>
        <w:spacing w:before="100" w:beforeAutospacing="1" w:after="100" w:afterAutospacing="1"/>
        <w:jc w:val="left"/>
      </w:pPr>
      <w:r w:rsidRPr="002E004A">
        <w:t>Klimaregnskapet skal gi en oversikt over totale utslipp av klimagasser (CO</w:t>
      </w:r>
      <w:r w:rsidRPr="002E004A">
        <w:rPr>
          <w:rFonts w:ascii="Cambria Math" w:hAnsi="Cambria Math" w:cs="Cambria Math"/>
        </w:rPr>
        <w:t>₂</w:t>
      </w:r>
      <w:r w:rsidRPr="002E004A">
        <w:t xml:space="preserve">-ekvivalenter, </w:t>
      </w:r>
      <w:proofErr w:type="spellStart"/>
      <w:r w:rsidRPr="002E004A">
        <w:t>CO</w:t>
      </w:r>
      <w:r w:rsidRPr="002E004A">
        <w:rPr>
          <w:rFonts w:ascii="Cambria Math" w:hAnsi="Cambria Math" w:cs="Cambria Math"/>
        </w:rPr>
        <w:t>₂</w:t>
      </w:r>
      <w:r w:rsidRPr="002E004A">
        <w:t>eq</w:t>
      </w:r>
      <w:proofErr w:type="spellEnd"/>
      <w:r w:rsidRPr="002E004A">
        <w:t>) knyttet til gjennomføring av kontrakten.</w:t>
      </w:r>
    </w:p>
    <w:p w14:paraId="47F8F430" w14:textId="77777777" w:rsidR="002E004A" w:rsidRPr="002E004A" w:rsidRDefault="002E004A" w:rsidP="002E004A">
      <w:pPr>
        <w:keepLines w:val="0"/>
        <w:widowControl/>
        <w:spacing w:before="100" w:beforeAutospacing="1" w:after="100" w:afterAutospacing="1"/>
        <w:jc w:val="left"/>
      </w:pPr>
      <w:r w:rsidRPr="002E004A">
        <w:t>Klimaregnskapet er kun til dokumentasjons- og oppfølgingsformål og gir ikke grunnlag for økonomisk kompensasjon eller justering av kontraktssummen.</w:t>
      </w:r>
    </w:p>
    <w:p w14:paraId="34BCA769" w14:textId="77777777" w:rsidR="002E004A" w:rsidRPr="002E004A" w:rsidRDefault="002E004A" w:rsidP="002E004A">
      <w:pPr>
        <w:keepLines w:val="0"/>
        <w:widowControl/>
        <w:spacing w:before="100" w:beforeAutospacing="1" w:after="100" w:afterAutospacing="1"/>
        <w:jc w:val="left"/>
      </w:pPr>
      <w:r w:rsidRPr="002E004A">
        <w:t>Klimaregnskapet skal oversendes oppdragsgiver innen 1. november hvert år. Første rapport skal leveres innen 1. november 2026.</w:t>
      </w:r>
    </w:p>
    <w:p w14:paraId="446F360B" w14:textId="77777777" w:rsidR="002E004A" w:rsidRPr="002E004A" w:rsidRDefault="002E004A" w:rsidP="002E004A">
      <w:pPr>
        <w:keepLines w:val="0"/>
        <w:widowControl/>
        <w:spacing w:before="100" w:beforeAutospacing="1" w:after="100" w:afterAutospacing="1"/>
        <w:jc w:val="left"/>
      </w:pPr>
      <w:r w:rsidRPr="002E004A">
        <w:t>Oppdragsgiver forbeholder seg retten til å etterspørre supplerende dokumentasjon og gjennomføre kontroll av innsendte opplysninger.</w:t>
      </w:r>
    </w:p>
    <w:p w14:paraId="6838C19F" w14:textId="4074C740" w:rsidR="000C5505" w:rsidRPr="000C5505" w:rsidRDefault="000C5505" w:rsidP="004F5684">
      <w:pPr>
        <w:keepLines w:val="0"/>
        <w:widowControl/>
        <w:spacing w:before="0" w:after="0"/>
        <w:textAlignment w:val="baseline"/>
        <w:rPr>
          <w:rStyle w:val="eop"/>
          <w:rFonts w:ascii="Segoe UI" w:hAnsi="Segoe UI" w:cs="Segoe UI"/>
          <w:color w:val="FF0000"/>
        </w:rPr>
      </w:pPr>
    </w:p>
    <w:p w14:paraId="0EDC67A0" w14:textId="2FDAF9F4" w:rsidR="00E027A9" w:rsidRPr="00605E9D" w:rsidRDefault="00BF3B18" w:rsidP="001A0628">
      <w:pPr>
        <w:pStyle w:val="Overskrift2"/>
        <w:rPr>
          <w:color w:val="000000" w:themeColor="text1"/>
        </w:rPr>
      </w:pPr>
      <w:r w:rsidRPr="00605E9D">
        <w:rPr>
          <w:color w:val="000000" w:themeColor="text1"/>
        </w:rPr>
        <w:t xml:space="preserve">Leverandørens </w:t>
      </w:r>
      <w:r w:rsidR="000D5155" w:rsidRPr="00605E9D">
        <w:rPr>
          <w:color w:val="000000" w:themeColor="text1"/>
        </w:rPr>
        <w:t>varslingsplikt</w:t>
      </w:r>
      <w:r w:rsidRPr="00605E9D">
        <w:rPr>
          <w:color w:val="000000" w:themeColor="text1"/>
        </w:rPr>
        <w:t xml:space="preserve"> </w:t>
      </w:r>
      <w:bookmarkStart w:id="18" w:name="_Toc107320571"/>
      <w:bookmarkEnd w:id="16"/>
      <w:bookmarkEnd w:id="17"/>
    </w:p>
    <w:p w14:paraId="1FE043FE" w14:textId="77777777" w:rsidR="0022347A" w:rsidRPr="00225324" w:rsidRDefault="0022347A" w:rsidP="0022347A">
      <w:pPr>
        <w:pStyle w:val="Overskrift3"/>
      </w:pPr>
      <w:r w:rsidRPr="00225324">
        <w:t>Varsel om interessekonflikt og inhabilitet</w:t>
      </w:r>
    </w:p>
    <w:p w14:paraId="799D1859" w14:textId="29CA8303" w:rsidR="0022347A" w:rsidRPr="00225324" w:rsidRDefault="0022347A" w:rsidP="0022347A">
      <w:r w:rsidRPr="00225324">
        <w:t xml:space="preserve">For å unngå at Leverandøren kommer i interessekonflikt og/eller blir inhabil i avrop/bestillinger, er Leverandøren pliktig å uten ugrunnet opphold varsle Kunden </w:t>
      </w:r>
      <w:r w:rsidR="00DA67CE">
        <w:t xml:space="preserve">ved Kundens </w:t>
      </w:r>
      <w:r w:rsidR="00DA67CE" w:rsidRPr="00225324">
        <w:rPr>
          <w:rFonts w:eastAsia="Arial"/>
        </w:rPr>
        <w:t>bemyndige representant (</w:t>
      </w:r>
      <w:r w:rsidR="00DA67CE" w:rsidRPr="00225324">
        <w:t>jf. Bilag 4 punkt Avtalens punkt 1.4 Partenes representanter)</w:t>
      </w:r>
      <w:r w:rsidR="00DA67CE">
        <w:t xml:space="preserve"> </w:t>
      </w:r>
      <w:r w:rsidRPr="00225324">
        <w:t>dersom det foreligger risiko for at dette kan oppstå. Utarbeidelse av eksempelvis spesifikasjoner eller annen type underlag kan medføre at Leverandøren blir inhabil for andre oppdrag hos Kunden. Håndteringen av interessekonflikt og/eller inhabilitet avgjøres i hvert enkelt tilfelle av Kunden.</w:t>
      </w:r>
    </w:p>
    <w:p w14:paraId="3785C709" w14:textId="77777777" w:rsidR="009F70BA" w:rsidRDefault="009F70BA" w:rsidP="001A0628">
      <w:pPr>
        <w:pStyle w:val="Overskrift3"/>
      </w:pPr>
    </w:p>
    <w:p w14:paraId="4542F228" w14:textId="415D68AF" w:rsidR="00F72C08" w:rsidRPr="00133750" w:rsidRDefault="00F72C08" w:rsidP="001A0628">
      <w:pPr>
        <w:pStyle w:val="Overskrift3"/>
      </w:pPr>
      <w:r w:rsidRPr="00133750">
        <w:t>Varsel om manglende oppfyllelse</w:t>
      </w:r>
      <w:bookmarkEnd w:id="18"/>
      <w:r w:rsidRPr="00133750">
        <w:t xml:space="preserve"> </w:t>
      </w:r>
    </w:p>
    <w:p w14:paraId="34D8815C" w14:textId="77777777" w:rsidR="00DA67CE" w:rsidRPr="00225324" w:rsidRDefault="00DA67CE" w:rsidP="00DA67CE">
      <w:pPr>
        <w:rPr>
          <w:rFonts w:eastAsia="Arial"/>
        </w:rPr>
      </w:pPr>
      <w:bookmarkStart w:id="19" w:name="_Toc107320572"/>
      <w:r w:rsidRPr="00225324">
        <w:rPr>
          <w:rFonts w:eastAsia="Arial"/>
        </w:rPr>
        <w:t>Leverandøren skal, uten ugrunnet opphold, varsle Kunden om forhold Leverandøren forstår eller burde ha forstått som kan få betydning for Leverandørens oppfyllelse av Avtalen. Dette gjelder særlig:</w:t>
      </w:r>
    </w:p>
    <w:p w14:paraId="70E7880D" w14:textId="77777777" w:rsidR="00DA67CE" w:rsidRPr="00225324" w:rsidRDefault="00DA67CE" w:rsidP="00DA10D3">
      <w:pPr>
        <w:pStyle w:val="Listeavsnitt"/>
        <w:numPr>
          <w:ilvl w:val="0"/>
          <w:numId w:val="4"/>
        </w:numPr>
        <w:rPr>
          <w:rFonts w:eastAsia="Arial"/>
        </w:rPr>
      </w:pPr>
      <w:r w:rsidRPr="00225324">
        <w:rPr>
          <w:rFonts w:eastAsia="Arial"/>
        </w:rPr>
        <w:t>Manglende oppfyllelse av Leverandørens kontraktsforpliktelser</w:t>
      </w:r>
    </w:p>
    <w:p w14:paraId="7D5B4E8F" w14:textId="77777777" w:rsidR="00DA67CE" w:rsidRPr="00225324" w:rsidRDefault="00DA67CE" w:rsidP="00DA10D3">
      <w:pPr>
        <w:pStyle w:val="Listeavsnitt"/>
        <w:numPr>
          <w:ilvl w:val="0"/>
          <w:numId w:val="4"/>
        </w:numPr>
        <w:rPr>
          <w:rFonts w:eastAsia="Arial"/>
        </w:rPr>
      </w:pPr>
      <w:r w:rsidRPr="00225324">
        <w:rPr>
          <w:rFonts w:eastAsia="Arial"/>
        </w:rPr>
        <w:t>Mangelfulle/forsinkede leveranser tilknyttet Avtalen</w:t>
      </w:r>
    </w:p>
    <w:p w14:paraId="1D750BCA" w14:textId="35F5A2E0" w:rsidR="005A000B" w:rsidRDefault="00DA67CE" w:rsidP="001A0628">
      <w:pPr>
        <w:rPr>
          <w:rFonts w:eastAsia="Arial"/>
        </w:rPr>
      </w:pPr>
      <w:r w:rsidRPr="00225324">
        <w:rPr>
          <w:rFonts w:eastAsia="Arial"/>
        </w:rPr>
        <w:t>Varsel om manglende oppfyllelse skal rettes Kundens oppgitte bemyndige representant (</w:t>
      </w:r>
      <w:r w:rsidRPr="00225324">
        <w:t>jf. Bilag 4 punkt Avtalens punkt 1.4 Partenes representanter).</w:t>
      </w:r>
      <w:r w:rsidRPr="00225324">
        <w:rPr>
          <w:rFonts w:eastAsia="Arial"/>
        </w:rPr>
        <w:t xml:space="preserve"> </w:t>
      </w:r>
    </w:p>
    <w:p w14:paraId="7435D60B" w14:textId="77777777" w:rsidR="0061111B" w:rsidRDefault="0061111B" w:rsidP="001A0628">
      <w:pPr>
        <w:rPr>
          <w:rFonts w:eastAsia="Arial"/>
        </w:rPr>
      </w:pPr>
    </w:p>
    <w:p w14:paraId="7E55C64B" w14:textId="07DB67A7" w:rsidR="00F72C08" w:rsidRPr="00133750" w:rsidRDefault="00F72C08" w:rsidP="001A0628">
      <w:pPr>
        <w:pStyle w:val="Overskrift3"/>
        <w:rPr>
          <w:rFonts w:eastAsia="Arial"/>
        </w:rPr>
      </w:pPr>
      <w:r w:rsidRPr="00133750">
        <w:t>Varsel om underleverandør</w:t>
      </w:r>
      <w:bookmarkEnd w:id="19"/>
      <w:r w:rsidRPr="00133750">
        <w:t xml:space="preserve"> </w:t>
      </w:r>
    </w:p>
    <w:p w14:paraId="00A8AE52" w14:textId="1ACD6EA8" w:rsidR="004B5A31" w:rsidRDefault="00F72C08" w:rsidP="001A0628">
      <w:pPr>
        <w:rPr>
          <w:rStyle w:val="normaltextrun"/>
          <w:color w:val="000000"/>
          <w:shd w:val="clear" w:color="auto" w:fill="FFFFFF"/>
        </w:rPr>
      </w:pPr>
      <w:r w:rsidRPr="00133750">
        <w:rPr>
          <w:rFonts w:eastAsia="Arial"/>
        </w:rPr>
        <w:t xml:space="preserve">Leverandøren plikter å varsle </w:t>
      </w:r>
      <w:r w:rsidR="00E70BC6" w:rsidRPr="00133750">
        <w:rPr>
          <w:rFonts w:eastAsia="Arial"/>
        </w:rPr>
        <w:t>Kunden</w:t>
      </w:r>
      <w:r w:rsidRPr="00133750">
        <w:rPr>
          <w:rFonts w:eastAsia="Arial"/>
        </w:rPr>
        <w:t xml:space="preserve"> på forhånd om eventuelle underleverandører som Leverandøren planlegger å benytte. </w:t>
      </w:r>
      <w:r w:rsidR="00B225C8">
        <w:rPr>
          <w:rFonts w:eastAsia="Arial"/>
        </w:rPr>
        <w:t>U</w:t>
      </w:r>
      <w:r w:rsidRPr="00133750">
        <w:rPr>
          <w:rFonts w:eastAsia="Arial"/>
        </w:rPr>
        <w:t xml:space="preserve">nderleverandører må skriftlig </w:t>
      </w:r>
      <w:proofErr w:type="spellStart"/>
      <w:r w:rsidRPr="00133750">
        <w:rPr>
          <w:rFonts w:eastAsia="Arial"/>
        </w:rPr>
        <w:t>forhånd</w:t>
      </w:r>
      <w:r w:rsidR="009A6552" w:rsidRPr="00133750">
        <w:rPr>
          <w:rFonts w:eastAsia="Arial"/>
        </w:rPr>
        <w:t>s</w:t>
      </w:r>
      <w:r w:rsidRPr="00133750">
        <w:rPr>
          <w:rFonts w:eastAsia="Arial"/>
        </w:rPr>
        <w:t>godkjennes</w:t>
      </w:r>
      <w:proofErr w:type="spellEnd"/>
      <w:r w:rsidRPr="00133750">
        <w:rPr>
          <w:rFonts w:eastAsia="Arial"/>
        </w:rPr>
        <w:t xml:space="preserve"> av </w:t>
      </w:r>
      <w:r w:rsidR="00E70BC6" w:rsidRPr="00133750">
        <w:rPr>
          <w:rFonts w:eastAsia="Arial"/>
        </w:rPr>
        <w:t>Kunden</w:t>
      </w:r>
      <w:r w:rsidRPr="00133750">
        <w:rPr>
          <w:rFonts w:eastAsia="Arial"/>
        </w:rPr>
        <w:t xml:space="preserve">.  </w:t>
      </w:r>
      <w:r w:rsidR="001B3B48">
        <w:rPr>
          <w:rStyle w:val="normaltextrun"/>
          <w:color w:val="000000"/>
          <w:shd w:val="clear" w:color="auto" w:fill="FFFFFF"/>
        </w:rPr>
        <w:t>Se også Avtalens Bilag 6 – Rutiner for oppfølging av seriøsitetsbestemmelser pkt. 3.3.5. </w:t>
      </w:r>
    </w:p>
    <w:p w14:paraId="6C921BB6" w14:textId="77777777" w:rsidR="002466C9" w:rsidRDefault="002466C9" w:rsidP="001A0628">
      <w:pPr>
        <w:rPr>
          <w:rFonts w:eastAsia="Arial"/>
        </w:rPr>
      </w:pPr>
    </w:p>
    <w:p w14:paraId="0EF41ECE" w14:textId="77777777" w:rsidR="00F920F4" w:rsidRPr="00B34AB0" w:rsidRDefault="00F920F4" w:rsidP="00F920F4">
      <w:pPr>
        <w:keepLines w:val="0"/>
        <w:widowControl/>
        <w:spacing w:before="100" w:beforeAutospacing="1" w:after="100" w:afterAutospacing="1" w:line="300" w:lineRule="atLeast"/>
        <w:jc w:val="left"/>
        <w:outlineLvl w:val="2"/>
        <w:rPr>
          <w:rFonts w:ascii="Open Sans SemiBold" w:hAnsi="Open Sans SemiBold" w:cs="Open Sans SemiBold"/>
          <w:b/>
          <w:bCs/>
          <w:sz w:val="22"/>
          <w:szCs w:val="22"/>
        </w:rPr>
      </w:pPr>
      <w:bookmarkStart w:id="20" w:name="_Toc117671675"/>
      <w:r w:rsidRPr="00B34AB0">
        <w:rPr>
          <w:rFonts w:ascii="Open Sans SemiBold" w:hAnsi="Open Sans SemiBold" w:cs="Open Sans SemiBold"/>
          <w:b/>
          <w:bCs/>
          <w:sz w:val="22"/>
          <w:szCs w:val="22"/>
        </w:rPr>
        <w:t>Reklamasjon og garanti</w:t>
      </w:r>
    </w:p>
    <w:p w14:paraId="464E8606" w14:textId="77777777" w:rsidR="00F920F4" w:rsidRPr="00B34AB0" w:rsidRDefault="00F920F4" w:rsidP="00F920F4">
      <w:pPr>
        <w:keepLines w:val="0"/>
        <w:widowControl/>
        <w:spacing w:before="100" w:beforeAutospacing="1" w:after="100" w:afterAutospacing="1" w:line="300" w:lineRule="atLeast"/>
        <w:jc w:val="left"/>
        <w:rPr>
          <w:rFonts w:ascii="Segoe UI" w:hAnsi="Segoe UI" w:cs="Segoe UI"/>
          <w:sz w:val="21"/>
          <w:szCs w:val="21"/>
        </w:rPr>
      </w:pPr>
      <w:r w:rsidRPr="00B34AB0">
        <w:rPr>
          <w:rFonts w:ascii="Segoe UI" w:hAnsi="Segoe UI" w:cs="Segoe UI"/>
          <w:sz w:val="21"/>
          <w:szCs w:val="21"/>
        </w:rPr>
        <w:t>(1) Leverandøren garanterer at leveransen er fri for mangler og har den funksjon, kvalitet og levetid som følger av kontrakten, kravspesifikasjonen og gjeldende regelverk.</w:t>
      </w:r>
    </w:p>
    <w:p w14:paraId="4D786F11" w14:textId="77777777" w:rsidR="00F920F4" w:rsidRPr="00B34AB0" w:rsidRDefault="00F920F4" w:rsidP="00F920F4">
      <w:pPr>
        <w:keepLines w:val="0"/>
        <w:widowControl/>
        <w:spacing w:before="100" w:beforeAutospacing="1" w:after="100" w:afterAutospacing="1" w:line="300" w:lineRule="atLeast"/>
        <w:jc w:val="left"/>
        <w:rPr>
          <w:rFonts w:ascii="Segoe UI" w:hAnsi="Segoe UI" w:cs="Segoe UI"/>
          <w:sz w:val="21"/>
          <w:szCs w:val="21"/>
        </w:rPr>
      </w:pPr>
      <w:r w:rsidRPr="00B34AB0">
        <w:rPr>
          <w:rFonts w:ascii="Segoe UI" w:hAnsi="Segoe UI" w:cs="Segoe UI"/>
          <w:sz w:val="21"/>
          <w:szCs w:val="21"/>
        </w:rPr>
        <w:lastRenderedPageBreak/>
        <w:t>For krav til materialer, utførelse, toleranser, prøving og kontroll vises det til gjeldende håndbøker, standarder og øvrige normative dokumenter som er angitt i kravspesifikasjonen. Avvik fra disse anses som mangel, med mindre annet er uttrykkelig avtalt.</w:t>
      </w:r>
    </w:p>
    <w:p w14:paraId="7FBB20C2" w14:textId="77777777" w:rsidR="00EC4A54" w:rsidRPr="00EC4A54" w:rsidRDefault="00EC4A54" w:rsidP="001333E7">
      <w:pPr>
        <w:jc w:val="left"/>
      </w:pPr>
    </w:p>
    <w:p w14:paraId="48E4BD52" w14:textId="16AD12D0" w:rsidR="00EC4A54" w:rsidRPr="00EC4A54" w:rsidRDefault="00EC4A54" w:rsidP="001333E7">
      <w:pPr>
        <w:jc w:val="left"/>
      </w:pPr>
      <w:r w:rsidRPr="00EC4A54">
        <w:t>(2) Garanti</w:t>
      </w:r>
      <w:r w:rsidR="00772DB1">
        <w:t>- og reklamasjons</w:t>
      </w:r>
      <w:r w:rsidRPr="00EC4A54">
        <w:t>tiden regnes fra dato for godkjent overtakelse og er:</w:t>
      </w:r>
    </w:p>
    <w:p w14:paraId="0A3FBC99" w14:textId="39B5BA9D" w:rsidR="00EC4A54" w:rsidRPr="00EC4A54" w:rsidRDefault="00EC4A54" w:rsidP="001333E7">
      <w:pPr>
        <w:jc w:val="left"/>
      </w:pPr>
      <w:r w:rsidRPr="00EC4A54">
        <w:t xml:space="preserve">– </w:t>
      </w:r>
      <w:r w:rsidR="000025E7">
        <w:t>5</w:t>
      </w:r>
      <w:r w:rsidRPr="00EC4A54">
        <w:t xml:space="preserve"> år for bærelag og bindlag</w:t>
      </w:r>
    </w:p>
    <w:p w14:paraId="4A32E9D6" w14:textId="6A5F85B5" w:rsidR="00EC4A54" w:rsidRPr="00EC4A54" w:rsidRDefault="00EC4A54" w:rsidP="001333E7">
      <w:pPr>
        <w:jc w:val="left"/>
      </w:pPr>
      <w:r w:rsidRPr="00EC4A54">
        <w:t xml:space="preserve">– </w:t>
      </w:r>
      <w:r w:rsidR="000025E7">
        <w:t>5</w:t>
      </w:r>
      <w:r w:rsidRPr="00EC4A54">
        <w:t xml:space="preserve"> år for slitelag</w:t>
      </w:r>
    </w:p>
    <w:p w14:paraId="1E418FAF" w14:textId="77777777" w:rsidR="00EC4A54" w:rsidRPr="00EC4A54" w:rsidRDefault="00EC4A54" w:rsidP="001333E7">
      <w:pPr>
        <w:jc w:val="left"/>
      </w:pPr>
      <w:r w:rsidRPr="00EC4A54">
        <w:t>med mindre annet er avtalt i det enkelte avrop.</w:t>
      </w:r>
    </w:p>
    <w:p w14:paraId="5431F75A" w14:textId="77777777" w:rsidR="00EC4A54" w:rsidRPr="00EC4A54" w:rsidRDefault="00EC4A54" w:rsidP="001333E7">
      <w:pPr>
        <w:jc w:val="left"/>
      </w:pPr>
    </w:p>
    <w:p w14:paraId="1BEB1C2D" w14:textId="77777777" w:rsidR="00EC4A54" w:rsidRPr="00EC4A54" w:rsidRDefault="00EC4A54" w:rsidP="001333E7">
      <w:pPr>
        <w:jc w:val="left"/>
      </w:pPr>
      <w:r w:rsidRPr="00EC4A54">
        <w:t>(3) Som mangel regnes blant annet, men er ikke begrenset til:</w:t>
      </w:r>
    </w:p>
    <w:p w14:paraId="25A4B414" w14:textId="77777777" w:rsidR="00EC4A54" w:rsidRPr="00EC4A54" w:rsidRDefault="00EC4A54" w:rsidP="001333E7">
      <w:pPr>
        <w:jc w:val="left"/>
      </w:pPr>
      <w:r w:rsidRPr="00EC4A54">
        <w:t>– for tidlig svikt i funksjon eller levetid,</w:t>
      </w:r>
    </w:p>
    <w:p w14:paraId="3A9D32EA" w14:textId="77777777" w:rsidR="00EC4A54" w:rsidRPr="00EC4A54" w:rsidRDefault="00EC4A54" w:rsidP="001333E7">
      <w:pPr>
        <w:jc w:val="left"/>
      </w:pPr>
      <w:r w:rsidRPr="00EC4A54">
        <w:t>– sprekker, deformasjoner, avskalling eller blødning,</w:t>
      </w:r>
    </w:p>
    <w:p w14:paraId="3BB71812" w14:textId="77777777" w:rsidR="00EC4A54" w:rsidRPr="00EC4A54" w:rsidRDefault="00EC4A54" w:rsidP="001333E7">
      <w:pPr>
        <w:jc w:val="left"/>
      </w:pPr>
      <w:r w:rsidRPr="00EC4A54">
        <w:t>– mangelfull heft mellom lag (delaminering),</w:t>
      </w:r>
    </w:p>
    <w:p w14:paraId="7A2334F1" w14:textId="77777777" w:rsidR="00EC4A54" w:rsidRPr="00EC4A54" w:rsidRDefault="00EC4A54" w:rsidP="001333E7">
      <w:pPr>
        <w:jc w:val="left"/>
      </w:pPr>
      <w:r w:rsidRPr="00EC4A54">
        <w:t>– setninger ved kummer, sluk eller skjøter,</w:t>
      </w:r>
    </w:p>
    <w:p w14:paraId="5342D418" w14:textId="77777777" w:rsidR="005F0E7D" w:rsidRPr="005F0E7D" w:rsidRDefault="005F0E7D" w:rsidP="005F0E7D">
      <w:pPr>
        <w:keepLines w:val="0"/>
        <w:widowControl/>
        <w:spacing w:before="0" w:after="0" w:line="300" w:lineRule="atLeast"/>
        <w:jc w:val="left"/>
      </w:pPr>
      <w:r w:rsidRPr="005F0E7D">
        <w:t>når forholdet ikke hovedsakelig skyldes trafikkbelastning, ytre påvirkning eller drift og vedlikehold utført av oppdragsgiver eller tredjepart, som leverandøren ikke med rimelighet kunne forutse eller ta høyde for ved utførelsen.</w:t>
      </w:r>
    </w:p>
    <w:p w14:paraId="06D4DB08" w14:textId="77777777" w:rsidR="00EC4A54" w:rsidRPr="00EC4A54" w:rsidRDefault="00EC4A54" w:rsidP="001333E7">
      <w:pPr>
        <w:jc w:val="left"/>
      </w:pPr>
    </w:p>
    <w:p w14:paraId="6512B9AE" w14:textId="68F6B838" w:rsidR="00EC4A54" w:rsidRPr="00EC4A54" w:rsidRDefault="00EC4A54" w:rsidP="001333E7">
      <w:pPr>
        <w:jc w:val="left"/>
      </w:pPr>
      <w:r w:rsidRPr="00EC4A54">
        <w:t>(4) Oppdragsgiver skal reklamere innen rimelig tid etter at</w:t>
      </w:r>
      <w:r w:rsidR="00FE205F">
        <w:t xml:space="preserve"> </w:t>
      </w:r>
      <w:r w:rsidRPr="00EC4A54">
        <w:t>mangelen er eller burde vært oppdaget.</w:t>
      </w:r>
    </w:p>
    <w:p w14:paraId="1A6A329D" w14:textId="77777777" w:rsidR="00EC4A54" w:rsidRPr="00EC4A54" w:rsidRDefault="00EC4A54" w:rsidP="001333E7">
      <w:pPr>
        <w:jc w:val="left"/>
      </w:pPr>
    </w:p>
    <w:p w14:paraId="4A724AD1" w14:textId="464AC7A4" w:rsidR="00EC4A54" w:rsidRPr="00EC4A54" w:rsidRDefault="00EC4A54" w:rsidP="001333E7">
      <w:pPr>
        <w:jc w:val="left"/>
      </w:pPr>
      <w:r w:rsidRPr="00EC4A54">
        <w:t>(5) Ved berettiget reklamasjon plikter leverandøren uten ugrunnet</w:t>
      </w:r>
      <w:r w:rsidR="00FE205F">
        <w:t xml:space="preserve"> </w:t>
      </w:r>
      <w:r w:rsidRPr="00EC4A54">
        <w:t>opphold og innen frist fastsatt av oppdragsgiver å utbedre mangelen</w:t>
      </w:r>
      <w:r w:rsidR="00FE205F">
        <w:t xml:space="preserve"> </w:t>
      </w:r>
      <w:r w:rsidRPr="00EC4A54">
        <w:t>for egen regning og risiko.</w:t>
      </w:r>
    </w:p>
    <w:p w14:paraId="1DAD029A" w14:textId="77777777" w:rsidR="00EC4A54" w:rsidRPr="00EC4A54" w:rsidRDefault="00EC4A54" w:rsidP="001333E7">
      <w:pPr>
        <w:jc w:val="left"/>
      </w:pPr>
    </w:p>
    <w:p w14:paraId="501E6E0E" w14:textId="1734DCAE" w:rsidR="00EC4A54" w:rsidRPr="00EC4A54" w:rsidRDefault="00EC4A54" w:rsidP="001333E7">
      <w:pPr>
        <w:jc w:val="left"/>
      </w:pPr>
      <w:r w:rsidRPr="00EC4A54">
        <w:t>(6) Dersom leverandøren ikke utbedrer mangelen innen fastsatt frist,</w:t>
      </w:r>
      <w:r w:rsidR="00FE205F">
        <w:t xml:space="preserve"> </w:t>
      </w:r>
      <w:r w:rsidRPr="00EC4A54">
        <w:t>kan oppdragsgiver:</w:t>
      </w:r>
    </w:p>
    <w:p w14:paraId="3A70F237" w14:textId="77777777" w:rsidR="00EC4A54" w:rsidRPr="00EC4A54" w:rsidRDefault="00EC4A54" w:rsidP="001333E7">
      <w:pPr>
        <w:jc w:val="left"/>
      </w:pPr>
      <w:r w:rsidRPr="00EC4A54">
        <w:t>– la utbedring utføre av andre for leverandørens regning, eller</w:t>
      </w:r>
    </w:p>
    <w:p w14:paraId="1A090DBC" w14:textId="77777777" w:rsidR="00EC4A54" w:rsidRPr="00EC4A54" w:rsidRDefault="00EC4A54" w:rsidP="001333E7">
      <w:pPr>
        <w:jc w:val="left"/>
      </w:pPr>
      <w:r w:rsidRPr="00EC4A54">
        <w:t>– kreve prisavslag tilsvarende dokumenterte kostnader for utbedring.</w:t>
      </w:r>
    </w:p>
    <w:p w14:paraId="6860B265" w14:textId="77777777" w:rsidR="00EC4A54" w:rsidRPr="00EC4A54" w:rsidRDefault="00EC4A54" w:rsidP="001333E7">
      <w:pPr>
        <w:jc w:val="left"/>
      </w:pPr>
    </w:p>
    <w:p w14:paraId="72900CD0" w14:textId="65BAB902" w:rsidR="00EC4A54" w:rsidRPr="00EC4A54" w:rsidRDefault="00EC4A54" w:rsidP="001333E7">
      <w:pPr>
        <w:jc w:val="left"/>
      </w:pPr>
      <w:r w:rsidRPr="00EC4A54">
        <w:t>(7) Dokumentasjon og kontrollmateriale fra utførelsesfasen,</w:t>
      </w:r>
      <w:r w:rsidR="00FE205F">
        <w:t xml:space="preserve"> </w:t>
      </w:r>
      <w:r w:rsidRPr="00EC4A54">
        <w:t>herunder prøver og måleresultater, kan benyttes som bevisgrunnlag</w:t>
      </w:r>
      <w:r w:rsidR="00FE205F">
        <w:t xml:space="preserve"> </w:t>
      </w:r>
      <w:r w:rsidRPr="00EC4A54">
        <w:t>ved vurdering av reklamasjoner.</w:t>
      </w:r>
    </w:p>
    <w:p w14:paraId="1B486A8C" w14:textId="77777777" w:rsidR="00EC4A54" w:rsidRPr="00EC4A54" w:rsidRDefault="00EC4A54" w:rsidP="001333E7">
      <w:pPr>
        <w:jc w:val="left"/>
      </w:pPr>
    </w:p>
    <w:p w14:paraId="07393D3E" w14:textId="7A8EE127" w:rsidR="00EC4A54" w:rsidRPr="00EC4A54" w:rsidRDefault="00EC4A54" w:rsidP="002E64CB">
      <w:pPr>
        <w:spacing w:after="0"/>
        <w:jc w:val="left"/>
      </w:pPr>
      <w:r w:rsidRPr="00EC4A54">
        <w:t>(8) Reklamasjons- og garantibestemmelsene kommer i tillegg til</w:t>
      </w:r>
      <w:r w:rsidR="00FE205F">
        <w:t xml:space="preserve"> </w:t>
      </w:r>
      <w:proofErr w:type="spellStart"/>
      <w:r w:rsidRPr="00EC4A54">
        <w:t>trekkregler</w:t>
      </w:r>
      <w:proofErr w:type="spellEnd"/>
      <w:r w:rsidRPr="00EC4A54">
        <w:t xml:space="preserve"> og øvrige sanksjoner før sluttoppgjør, og begrenser</w:t>
      </w:r>
      <w:r w:rsidR="00FE205F">
        <w:t xml:space="preserve"> </w:t>
      </w:r>
      <w:r w:rsidRPr="00EC4A54">
        <w:t>ikke oppdragsgivers rett til å kreve erstatning i henhold til</w:t>
      </w:r>
    </w:p>
    <w:p w14:paraId="39EF3815" w14:textId="77777777" w:rsidR="00EC4A54" w:rsidRPr="00EC4A54" w:rsidRDefault="00EC4A54" w:rsidP="002E64CB">
      <w:pPr>
        <w:spacing w:after="0"/>
        <w:jc w:val="left"/>
      </w:pPr>
      <w:r w:rsidRPr="00EC4A54">
        <w:t>kontrakten.</w:t>
      </w:r>
    </w:p>
    <w:p w14:paraId="0409432D" w14:textId="77777777" w:rsidR="005A000B" w:rsidRPr="008119DD" w:rsidRDefault="005A000B" w:rsidP="00C9692C"/>
    <w:p w14:paraId="6F1D2BE0" w14:textId="6B3BE87D" w:rsidR="003E40E8" w:rsidRPr="009A31C5" w:rsidRDefault="00A8786B" w:rsidP="001A0628">
      <w:pPr>
        <w:pStyle w:val="Overskrift2"/>
        <w:rPr>
          <w:rStyle w:val="Utheving"/>
          <w:rFonts w:cs="Open Sans"/>
          <w:b w:val="0"/>
          <w:bCs w:val="0"/>
          <w:i w:val="0"/>
          <w:iCs w:val="0"/>
          <w:color w:val="000000" w:themeColor="text1"/>
        </w:rPr>
      </w:pPr>
      <w:r w:rsidRPr="009A31C5">
        <w:rPr>
          <w:rStyle w:val="Utheving"/>
          <w:rFonts w:cs="Open Sans"/>
          <w:i w:val="0"/>
          <w:iCs w:val="0"/>
          <w:color w:val="000000" w:themeColor="text1"/>
        </w:rPr>
        <w:lastRenderedPageBreak/>
        <w:t>Revisjon og innsyn</w:t>
      </w:r>
    </w:p>
    <w:p w14:paraId="6EDE17E8" w14:textId="77777777" w:rsidR="0061616E" w:rsidRPr="00225324" w:rsidRDefault="0061616E" w:rsidP="0061616E">
      <w:bookmarkStart w:id="21" w:name="_Toc119933767"/>
      <w:r w:rsidRPr="00225324">
        <w:rPr>
          <w:rStyle w:val="Utheving"/>
          <w:i w:val="0"/>
          <w:iCs w:val="0"/>
        </w:rPr>
        <w:t xml:space="preserve">Kunden har rett til å foreta revisjon og verifikasjon av at Leverandøren overholder avtalte forpliktelser. </w:t>
      </w:r>
      <w:r w:rsidRPr="00225324">
        <w:t>Retten til revisjon og innsyn omfatter alle bestemmelser, prosesser, dokumenter, systemer o.l. av relevans for Avtalen</w:t>
      </w:r>
      <w:r w:rsidRPr="00225324">
        <w:rPr>
          <w:color w:val="1F497D"/>
        </w:rPr>
        <w:t>.</w:t>
      </w:r>
    </w:p>
    <w:p w14:paraId="594805EF" w14:textId="77777777" w:rsidR="0061616E" w:rsidRPr="00225324" w:rsidRDefault="0061616E" w:rsidP="0061616E">
      <w:r w:rsidRPr="00225324">
        <w:rPr>
          <w:rStyle w:val="Utheving"/>
          <w:i w:val="0"/>
          <w:iCs w:val="0"/>
        </w:rPr>
        <w:t xml:space="preserve">I gjennomføringen av revisjoner skal Kunden gis tilgang til nødvendig informasjon og underlagsdokumentasjon. </w:t>
      </w:r>
    </w:p>
    <w:p w14:paraId="3B1875F8" w14:textId="77777777" w:rsidR="0061616E" w:rsidRPr="00225324" w:rsidRDefault="0061616E" w:rsidP="0061616E">
      <w:r w:rsidRPr="00225324">
        <w:rPr>
          <w:rStyle w:val="Utheving"/>
          <w:i w:val="0"/>
          <w:iCs w:val="0"/>
        </w:rPr>
        <w:t>Leverandøren skal yte bistand hvis Kunden har behov for å involvere Leverandøren i gjennomføringen av revisjoner og/eller andre gjennomganger av aspekter ved Leverandørens leveranser. I forbindelse med en revisjon, har Kunden rett til å utføre intervju av relevant personell hos Leverandøren om dette vurderes hensiktsmessig.</w:t>
      </w:r>
    </w:p>
    <w:p w14:paraId="34728442" w14:textId="77777777" w:rsidR="0061616E" w:rsidRPr="00225324" w:rsidRDefault="0061616E" w:rsidP="0061616E">
      <w:r w:rsidRPr="00225324">
        <w:rPr>
          <w:rStyle w:val="Utheving"/>
          <w:i w:val="0"/>
          <w:iCs w:val="0"/>
        </w:rPr>
        <w:t xml:space="preserve">Tidspunkt og metode for gjennomføring av revisjon og/eller bistand avtales mellom partene i hvert enkelte tilfelle. Som hovedregel skal revisjon maksimalt gjennomføres én gang per år. Kunden har likevel rett til å gjennomføre revisjon mer enn en gang pr år dersom det foreligger saklig grunn. </w:t>
      </w:r>
      <w:r w:rsidRPr="00225324">
        <w:t>Kunden har rett til å foreta revisjon så lenge Avtalen løper og i inntil to</w:t>
      </w:r>
      <w:r w:rsidRPr="00225324">
        <w:rPr>
          <w:color w:val="1F497D"/>
        </w:rPr>
        <w:t xml:space="preserve"> </w:t>
      </w:r>
      <w:r w:rsidRPr="00225324">
        <w:t>år etter utløpt avtaleperiode.</w:t>
      </w:r>
    </w:p>
    <w:p w14:paraId="2848B7A9" w14:textId="77777777" w:rsidR="0061616E" w:rsidRPr="00225324" w:rsidRDefault="0061616E" w:rsidP="0061616E">
      <w:pPr>
        <w:rPr>
          <w:rStyle w:val="Utheving"/>
          <w:i w:val="0"/>
          <w:iCs w:val="0"/>
        </w:rPr>
      </w:pPr>
      <w:r w:rsidRPr="00225324">
        <w:rPr>
          <w:rStyle w:val="Utheving"/>
          <w:i w:val="0"/>
          <w:iCs w:val="0"/>
        </w:rPr>
        <w:t xml:space="preserve">Kunden skal gi Leverandøren rimelig varsel om revisjon, og Leverandøren skal akseptere revisjon innen rimelig tid. Revisjon skal gjennomføres på en slik måte at den i minst mulig grad forstyrrer Leverandørens og dennes eventuelle underleverandørers leveranser. Dersom det foreligger grunn til å tro at Leverandøren vesentlig misligholder Avtalen, kan revisjoner gjennomføres uten forhåndsvarsel.  </w:t>
      </w:r>
    </w:p>
    <w:p w14:paraId="08BAA684" w14:textId="77777777" w:rsidR="0061616E" w:rsidRPr="00225324" w:rsidRDefault="0061616E" w:rsidP="0061616E">
      <w:r w:rsidRPr="00225324">
        <w:t>Partene skal selv dekke sine kostnader forbundet med revisjoner. Dersom revisjonen avdekker vesentlig mislighold av Avtalen fra Leverandørens side, skal Leverandøren dekke både egne kostnader og Kundens dokumenterbare og relevante kostnader forbundet med revisjonen. Dersom en uanmeldt revisjon ikke bekrefter mistanke om vesentlig mislighold av Avtalen, plikter Kunden å dekke både egne kostnader og Leverandørens dokumenterbare og relevante kostnader forbundet med revisjonen.</w:t>
      </w:r>
    </w:p>
    <w:p w14:paraId="7B92BA71" w14:textId="77777777" w:rsidR="0061616E" w:rsidRPr="00225324" w:rsidRDefault="0061616E" w:rsidP="0061616E">
      <w:pPr>
        <w:rPr>
          <w:rStyle w:val="Utheving"/>
          <w:i w:val="0"/>
          <w:iCs w:val="0"/>
        </w:rPr>
      </w:pPr>
      <w:r w:rsidRPr="00225324">
        <w:rPr>
          <w:rStyle w:val="Utheving"/>
          <w:i w:val="0"/>
          <w:iCs w:val="0"/>
        </w:rPr>
        <w:t>Kunden har rett til å engasjere tredjepart til å utføre revisjon og verifikasjon av Leverandørens leveranser. Leverandøren kan motsette seg engasjementet dersom Leverandøren kan påvise at dette medfører vesentlig forretningsmessig ulempe for Leverandøren.</w:t>
      </w:r>
    </w:p>
    <w:p w14:paraId="47076C7F" w14:textId="77777777" w:rsidR="0061616E" w:rsidRPr="00225324" w:rsidRDefault="0061616E" w:rsidP="0061616E">
      <w:r w:rsidRPr="00225324">
        <w:t xml:space="preserve">Dersom Leverandøren sannsynliggjør at revisjonen kan innebære fare for at fortrolig informasjon eller informasjon som ikke er relevant for kontrollens formål, kommer uvedkommende i hende, kan Leverandøren kreve at revisjonen skal foretas av en nøytral </w:t>
      </w:r>
      <w:r>
        <w:t xml:space="preserve">ekstern </w:t>
      </w:r>
      <w:r w:rsidRPr="00225324">
        <w:t>revisor.</w:t>
      </w:r>
    </w:p>
    <w:p w14:paraId="02DA3043" w14:textId="77777777" w:rsidR="0061616E" w:rsidRPr="00225324" w:rsidRDefault="0061616E" w:rsidP="0061616E">
      <w:pPr>
        <w:pStyle w:val="Kontraktstil"/>
        <w:rPr>
          <w:rStyle w:val="Utheving"/>
          <w:rFonts w:ascii="Open Sans" w:eastAsia="Times New Roman" w:hAnsi="Open Sans" w:cs="Open Sans"/>
          <w:i w:val="0"/>
          <w:iCs w:val="0"/>
          <w:lang w:val="nb-NO" w:eastAsia="nb-NO"/>
        </w:rPr>
      </w:pPr>
      <w:r w:rsidRPr="00225324">
        <w:rPr>
          <w:rStyle w:val="Utheving"/>
          <w:rFonts w:ascii="Open Sans" w:eastAsia="Times New Roman" w:hAnsi="Open Sans" w:cs="Open Sans"/>
          <w:i w:val="0"/>
          <w:iCs w:val="0"/>
          <w:lang w:val="nb-NO" w:eastAsia="nb-NO"/>
        </w:rPr>
        <w:t>Dersom revisjonen avdekker avvik fra Avtalen, plikter Leverandøren uten ugrunnet opphold og for egen regning å iverksette korrigerende tiltak. Kunden kan fastsette en rimelig frist for gjennomføring av korrigerende tiltak. Unnlatelse av å iverksette korrigerende tiltak anses som vesentlig mislighold av Avtalen.</w:t>
      </w:r>
    </w:p>
    <w:p w14:paraId="077A31F1" w14:textId="77777777" w:rsidR="0061616E" w:rsidRPr="00225324" w:rsidRDefault="0061616E" w:rsidP="0061616E">
      <w:pPr>
        <w:rPr>
          <w:rStyle w:val="Utheving"/>
          <w:i w:val="0"/>
          <w:iCs w:val="0"/>
        </w:rPr>
      </w:pPr>
      <w:r w:rsidRPr="00225324">
        <w:rPr>
          <w:rStyle w:val="Utheving"/>
          <w:i w:val="0"/>
          <w:iCs w:val="0"/>
        </w:rPr>
        <w:t xml:space="preserve">Dersom revisjonen avdekker at avtalevilkår eller rettslige krav Leverandøren svarer for ikke overholdes, plikter Leverandøren å endre sine leveranser på en slik måte at avtalevilkårene oppfylles. Hvis de påviste avvikene er av vesentlig karakter, eller kan bebreides Leverandøren som uaktsomt, plikter Leverandøren å refundere Kundens nødvendige kostnader til gjennomføring av revisjon. </w:t>
      </w:r>
    </w:p>
    <w:p w14:paraId="75DA957C" w14:textId="77777777" w:rsidR="0061616E" w:rsidRPr="00225324" w:rsidRDefault="0061616E" w:rsidP="0061616E">
      <w:r w:rsidRPr="00225324">
        <w:rPr>
          <w:rStyle w:val="Utheving"/>
          <w:i w:val="0"/>
          <w:iCs w:val="0"/>
        </w:rPr>
        <w:t xml:space="preserve">Kunden kan gjennomføre revisjon hos Leverandørens eventuelle underleverandører på tilsvarende måte og etter samme bestemmelser som hos Leverandøren selv. Dersom Kunden ønsker å gjennomføre en revisjon hos Leverandørens underleverandør, plikter Leverandøren å samarbeide med Kunden for å få gjennomført en slik revisjon. </w:t>
      </w:r>
    </w:p>
    <w:p w14:paraId="79699FC8" w14:textId="5DA5A9F3" w:rsidR="009632F4" w:rsidRPr="008A1CC9" w:rsidRDefault="0061616E" w:rsidP="0061616E">
      <w:pPr>
        <w:rPr>
          <w:i/>
          <w:iCs/>
        </w:rPr>
      </w:pPr>
      <w:r w:rsidRPr="00225324">
        <w:rPr>
          <w:rStyle w:val="Utheving"/>
          <w:i w:val="0"/>
          <w:iCs w:val="0"/>
        </w:rPr>
        <w:lastRenderedPageBreak/>
        <w:t>Leverandøren er pliktig til å speile ovenstående avtalebestemmelser i avtaler med sine underleverandører.</w:t>
      </w:r>
      <w:r w:rsidR="009632F4">
        <w:br w:type="page"/>
      </w:r>
    </w:p>
    <w:p w14:paraId="36103780" w14:textId="2B882DC3" w:rsidR="00E027A9" w:rsidRPr="00FE2D47" w:rsidRDefault="00007A98" w:rsidP="005A000B">
      <w:pPr>
        <w:pStyle w:val="Overskrift1"/>
      </w:pPr>
      <w:bookmarkStart w:id="22" w:name="_Toc228954197"/>
      <w:r w:rsidRPr="00FE2D47">
        <w:lastRenderedPageBreak/>
        <w:t>Bilag 5</w:t>
      </w:r>
      <w:r w:rsidR="00F54B88" w:rsidRPr="00FE2D47">
        <w:t>:</w:t>
      </w:r>
      <w:r w:rsidRPr="00FE2D47">
        <w:t xml:space="preserve"> </w:t>
      </w:r>
      <w:r w:rsidR="003C2CB7" w:rsidRPr="00FE2D47">
        <w:t>Pris og prisbestemmelser</w:t>
      </w:r>
      <w:bookmarkEnd w:id="20"/>
      <w:bookmarkEnd w:id="21"/>
      <w:bookmarkEnd w:id="22"/>
    </w:p>
    <w:p w14:paraId="08378630" w14:textId="3BA14CE8" w:rsidR="00C02A46" w:rsidRPr="005B4D2B" w:rsidRDefault="00C02A46" w:rsidP="001A0628">
      <w:pPr>
        <w:pStyle w:val="Overskrift2"/>
      </w:pPr>
      <w:r w:rsidRPr="005B4D2B">
        <w:t xml:space="preserve">Avtalens punkt 6.1 </w:t>
      </w:r>
      <w:r w:rsidR="00BF4B39" w:rsidRPr="005B4D2B">
        <w:t>P</w:t>
      </w:r>
      <w:r w:rsidRPr="005B4D2B">
        <w:t>riser</w:t>
      </w:r>
    </w:p>
    <w:p w14:paraId="721CD429" w14:textId="77777777" w:rsidR="005E06E0" w:rsidRDefault="005E06E0" w:rsidP="005E06E0">
      <w:pPr>
        <w:keepLines w:val="0"/>
        <w:widowControl/>
        <w:spacing w:before="0" w:after="0"/>
        <w:textAlignment w:val="baseline"/>
      </w:pPr>
      <w:r w:rsidRPr="005E06E0">
        <w:t xml:space="preserve">Alle priser og nærmere betalingsbetingelser for Leverandørens ytelser under Avtalen </w:t>
      </w:r>
      <w:proofErr w:type="gramStart"/>
      <w:r w:rsidRPr="005E06E0">
        <w:t>fremkommer</w:t>
      </w:r>
      <w:proofErr w:type="gramEnd"/>
      <w:r w:rsidRPr="005E06E0">
        <w:t xml:space="preserve"> i dette Bilag 5 eller i den enkelte avropskontrakt med bilag og vedlegg (ref. Bilag 3).  </w:t>
      </w:r>
    </w:p>
    <w:p w14:paraId="25B5482C" w14:textId="77777777" w:rsidR="005E06E0" w:rsidRPr="005E06E0" w:rsidRDefault="005E06E0" w:rsidP="005E06E0">
      <w:pPr>
        <w:keepLines w:val="0"/>
        <w:widowControl/>
        <w:spacing w:before="0" w:after="0"/>
        <w:textAlignment w:val="baseline"/>
        <w:rPr>
          <w:rFonts w:ascii="Segoe UI" w:hAnsi="Segoe UI" w:cs="Segoe UI"/>
          <w:sz w:val="18"/>
          <w:szCs w:val="18"/>
        </w:rPr>
      </w:pPr>
    </w:p>
    <w:p w14:paraId="570425F3" w14:textId="77777777" w:rsidR="005E06E0" w:rsidRPr="005E06E0" w:rsidRDefault="005E06E0" w:rsidP="005E06E0">
      <w:pPr>
        <w:pStyle w:val="Listeavsnitt"/>
        <w:keepLines w:val="0"/>
        <w:widowControl/>
        <w:numPr>
          <w:ilvl w:val="0"/>
          <w:numId w:val="60"/>
        </w:numPr>
        <w:spacing w:before="0" w:after="0"/>
        <w:textAlignment w:val="baseline"/>
        <w:rPr>
          <w:sz w:val="22"/>
          <w:szCs w:val="22"/>
        </w:rPr>
      </w:pPr>
      <w:r w:rsidRPr="005E06E0">
        <w:t>Avtalens avtalte priser framgår av Bilag 5 Vedlegg 1 - Prisskjema.  </w:t>
      </w:r>
    </w:p>
    <w:p w14:paraId="2290340B" w14:textId="77777777" w:rsidR="005E06E0" w:rsidRPr="005E06E0" w:rsidRDefault="005E06E0" w:rsidP="005E06E0">
      <w:pPr>
        <w:keepLines w:val="0"/>
        <w:widowControl/>
        <w:spacing w:before="0" w:after="0"/>
        <w:textAlignment w:val="baseline"/>
        <w:rPr>
          <w:sz w:val="22"/>
          <w:szCs w:val="22"/>
        </w:rPr>
      </w:pPr>
    </w:p>
    <w:p w14:paraId="5530BB42" w14:textId="77777777" w:rsidR="005E06E0" w:rsidRDefault="005E06E0" w:rsidP="005E06E0">
      <w:pPr>
        <w:keepLines w:val="0"/>
        <w:widowControl/>
        <w:spacing w:before="0" w:after="0"/>
        <w:textAlignment w:val="baseline"/>
      </w:pPr>
      <w:r w:rsidRPr="005E06E0">
        <w:t>Leverandørens oppgitte priser inkluderer alle priselementer tilknyttet oppfyllelse av Avtalen. </w:t>
      </w:r>
    </w:p>
    <w:p w14:paraId="1A6C47EC" w14:textId="77777777" w:rsidR="00D6199D" w:rsidRDefault="00D6199D" w:rsidP="005E06E0">
      <w:pPr>
        <w:keepLines w:val="0"/>
        <w:widowControl/>
        <w:spacing w:before="0" w:after="0"/>
        <w:textAlignment w:val="baseline"/>
      </w:pPr>
    </w:p>
    <w:p w14:paraId="44C6CB72" w14:textId="77777777" w:rsidR="00D6199D" w:rsidRPr="005A000B" w:rsidRDefault="00D6199D" w:rsidP="00D6199D">
      <w:pPr>
        <w:rPr>
          <w:b/>
          <w:bCs/>
          <w:color w:val="0070C0"/>
          <w:u w:val="single"/>
        </w:rPr>
      </w:pPr>
      <w:r w:rsidRPr="005A000B">
        <w:rPr>
          <w:b/>
          <w:bCs/>
          <w:color w:val="0070C0"/>
          <w:u w:val="single"/>
        </w:rPr>
        <w:t>Leverandørens besvarelse:</w:t>
      </w:r>
    </w:p>
    <w:p w14:paraId="1977AFC1" w14:textId="77777777" w:rsidR="00D6199D" w:rsidRDefault="00D6199D" w:rsidP="00D6199D">
      <w:pPr>
        <w:rPr>
          <w:rStyle w:val="normaltextrun"/>
          <w:color w:val="0070C0"/>
          <w:shd w:val="clear" w:color="auto" w:fill="FFFFFF"/>
        </w:rPr>
      </w:pPr>
      <w:r>
        <w:rPr>
          <w:rStyle w:val="normaltextrun"/>
          <w:color w:val="0070C0"/>
          <w:shd w:val="clear" w:color="auto" w:fill="FFFFFF"/>
        </w:rPr>
        <w:t>Leverandøren skal fylle ut Bilag 5 Vedlegg 1 – Prisskjema. Dersom Leverandøren oppgir avvikende prisoppsett eller betalingsvilkår, vil dette kunne føre til at tilbudet avvises. </w:t>
      </w:r>
    </w:p>
    <w:p w14:paraId="46E470C3" w14:textId="4C73E6B4" w:rsidR="00D6199D" w:rsidRDefault="00D6199D" w:rsidP="005E06E0">
      <w:pPr>
        <w:keepLines w:val="0"/>
        <w:widowControl/>
        <w:spacing w:before="0" w:after="0"/>
        <w:textAlignment w:val="baseline"/>
      </w:pPr>
    </w:p>
    <w:p w14:paraId="4AA4253E" w14:textId="77777777" w:rsidR="009A6B1B" w:rsidRDefault="009A6B1B" w:rsidP="0076467A">
      <w:pPr>
        <w:keepLines w:val="0"/>
        <w:widowControl/>
        <w:spacing w:before="0" w:after="0"/>
        <w:textAlignment w:val="baseline"/>
      </w:pPr>
    </w:p>
    <w:p w14:paraId="7A76AE23" w14:textId="3C536F7A" w:rsidR="00F061CD" w:rsidRPr="00F061CD" w:rsidRDefault="00F061CD" w:rsidP="00F061CD">
      <w:pPr>
        <w:keepLines w:val="0"/>
        <w:widowControl/>
        <w:spacing w:before="0" w:after="0"/>
        <w:textAlignment w:val="baseline"/>
        <w:rPr>
          <w:rFonts w:ascii="Open Sans SemiBold" w:hAnsi="Open Sans SemiBold" w:cs="Open Sans SemiBold"/>
          <w:color w:val="000000" w:themeColor="text1"/>
          <w:sz w:val="22"/>
          <w:szCs w:val="22"/>
        </w:rPr>
      </w:pPr>
      <w:r w:rsidRPr="00F061CD">
        <w:rPr>
          <w:rFonts w:ascii="Open Sans SemiBold" w:hAnsi="Open Sans SemiBold" w:cs="Open Sans SemiBold"/>
          <w:color w:val="000000" w:themeColor="text1"/>
          <w:sz w:val="22"/>
          <w:szCs w:val="22"/>
        </w:rPr>
        <w:t xml:space="preserve">Kostnadsoverslag og varsling ved </w:t>
      </w:r>
      <w:proofErr w:type="spellStart"/>
      <w:r w:rsidRPr="00F061CD">
        <w:rPr>
          <w:rFonts w:ascii="Open Sans SemiBold" w:hAnsi="Open Sans SemiBold" w:cs="Open Sans SemiBold"/>
          <w:color w:val="000000" w:themeColor="text1"/>
          <w:sz w:val="22"/>
          <w:szCs w:val="22"/>
        </w:rPr>
        <w:t>regningsarbeid</w:t>
      </w:r>
      <w:proofErr w:type="spellEnd"/>
      <w:r w:rsidRPr="00F061CD">
        <w:rPr>
          <w:rFonts w:ascii="Open Sans SemiBold" w:hAnsi="Open Sans SemiBold" w:cs="Open Sans SemiBold"/>
          <w:color w:val="000000" w:themeColor="text1"/>
          <w:sz w:val="22"/>
          <w:szCs w:val="22"/>
        </w:rPr>
        <w:t> </w:t>
      </w:r>
    </w:p>
    <w:p w14:paraId="7168AFBE" w14:textId="4893841D" w:rsidR="00F061CD" w:rsidRDefault="00F061CD" w:rsidP="00F061CD">
      <w:pPr>
        <w:keepLines w:val="0"/>
        <w:widowControl/>
        <w:spacing w:before="0" w:after="0"/>
        <w:textAlignment w:val="baseline"/>
      </w:pPr>
      <w:r w:rsidRPr="00F061CD">
        <w:t xml:space="preserve">Ved </w:t>
      </w:r>
      <w:proofErr w:type="spellStart"/>
      <w:r w:rsidRPr="00F061CD">
        <w:t>regningsarbeid</w:t>
      </w:r>
      <w:proofErr w:type="spellEnd"/>
      <w:r w:rsidRPr="00F061CD">
        <w:t xml:space="preserve"> skal Leverandøren</w:t>
      </w:r>
      <w:r w:rsidR="001268B9">
        <w:t>, før arbeidet igangsettes,</w:t>
      </w:r>
      <w:r w:rsidRPr="00F061CD">
        <w:t xml:space="preserve"> gi Kunden et skriftlig overslag over hva arbeidene</w:t>
      </w:r>
      <w:r w:rsidR="00C25A03">
        <w:t xml:space="preserve"> antas å ville</w:t>
      </w:r>
      <w:r w:rsidRPr="00F061CD">
        <w:t xml:space="preserve"> koste, jf.</w:t>
      </w:r>
      <w:r w:rsidR="00C25A03">
        <w:t xml:space="preserve"> </w:t>
      </w:r>
      <w:r w:rsidR="00190645">
        <w:t>standardavtalen som Kunden</w:t>
      </w:r>
      <w:r w:rsidR="00C25A03">
        <w:t xml:space="preserve"> </w:t>
      </w:r>
      <w:r w:rsidR="00190645">
        <w:t>velge</w:t>
      </w:r>
      <w:r w:rsidR="00C25A03">
        <w:t>r</w:t>
      </w:r>
      <w:r w:rsidR="00190645">
        <w:t xml:space="preserve"> å benytte som avropskontrakt</w:t>
      </w:r>
      <w:r w:rsidR="00570AC0">
        <w:t xml:space="preserve">, </w:t>
      </w:r>
      <w:r w:rsidR="00A905E6">
        <w:t xml:space="preserve">jf. </w:t>
      </w:r>
      <w:r w:rsidR="00A675B1">
        <w:t>Bilag 2 p</w:t>
      </w:r>
      <w:r w:rsidR="00570AC0">
        <w:t>kt.</w:t>
      </w:r>
      <w:r w:rsidR="00A675B1">
        <w:t xml:space="preserve"> 2.2</w:t>
      </w:r>
      <w:r w:rsidR="006C4D37">
        <w:t>,</w:t>
      </w:r>
      <w:r w:rsidR="00190645">
        <w:t xml:space="preserve"> </w:t>
      </w:r>
      <w:r w:rsidRPr="00F061CD">
        <w:t>med mindre annet avtales i forbindelse med det enkelte avrop</w:t>
      </w:r>
      <w:r w:rsidR="001C74C4">
        <w:t xml:space="preserve"> eller </w:t>
      </w:r>
      <w:r w:rsidRPr="00F061CD">
        <w:t xml:space="preserve">bestilling. </w:t>
      </w:r>
      <w:r w:rsidR="001C74C4">
        <w:t>Tilsvarende</w:t>
      </w:r>
      <w:r w:rsidR="00BA2AFB">
        <w:t xml:space="preserve"> k</w:t>
      </w:r>
      <w:r w:rsidRPr="00F061CD">
        <w:t>ostnadsoverslag skal også gis for avrop</w:t>
      </w:r>
      <w:r w:rsidR="00BA2AFB">
        <w:t xml:space="preserve"> eller bestillinger</w:t>
      </w:r>
      <w:r w:rsidRPr="00F061CD">
        <w:t xml:space="preserve"> som</w:t>
      </w:r>
      <w:r w:rsidR="005848B7">
        <w:t xml:space="preserve"> kun </w:t>
      </w:r>
      <w:r w:rsidRPr="00F061CD">
        <w:t>reguleres</w:t>
      </w:r>
      <w:r w:rsidR="002D325F">
        <w:t xml:space="preserve"> </w:t>
      </w:r>
      <w:r w:rsidRPr="00F061CD">
        <w:t>av avtalevilkårene i rammeavtalen med omfang beskrevet i tilhørende avropsskjema. </w:t>
      </w:r>
    </w:p>
    <w:p w14:paraId="0D14AA57" w14:textId="77777777" w:rsidR="00182A9B" w:rsidRPr="00F061CD" w:rsidRDefault="00182A9B" w:rsidP="00F061CD">
      <w:pPr>
        <w:keepLines w:val="0"/>
        <w:widowControl/>
        <w:spacing w:before="0" w:after="0"/>
        <w:textAlignment w:val="baseline"/>
        <w:rPr>
          <w:rFonts w:ascii="Segoe UI" w:hAnsi="Segoe UI" w:cs="Segoe UI"/>
          <w:sz w:val="18"/>
          <w:szCs w:val="18"/>
        </w:rPr>
      </w:pPr>
    </w:p>
    <w:p w14:paraId="617F0A6D" w14:textId="20A424A7" w:rsidR="002D325F" w:rsidRDefault="00F061CD" w:rsidP="00F061CD">
      <w:pPr>
        <w:keepLines w:val="0"/>
        <w:widowControl/>
        <w:spacing w:before="0" w:after="0"/>
        <w:textAlignment w:val="baseline"/>
      </w:pPr>
      <w:proofErr w:type="spellStart"/>
      <w:r w:rsidRPr="00F061CD">
        <w:t>Regningsarbeid</w:t>
      </w:r>
      <w:proofErr w:type="spellEnd"/>
      <w:r w:rsidRPr="00F061CD">
        <w:t xml:space="preserve"> skal drives rasjonelt og forsvarlig. </w:t>
      </w:r>
    </w:p>
    <w:p w14:paraId="18B291C4" w14:textId="77777777" w:rsidR="002D325F" w:rsidRDefault="002D325F" w:rsidP="00F061CD">
      <w:pPr>
        <w:keepLines w:val="0"/>
        <w:widowControl/>
        <w:spacing w:before="0" w:after="0"/>
        <w:textAlignment w:val="baseline"/>
      </w:pPr>
    </w:p>
    <w:p w14:paraId="582AF78B" w14:textId="32BA337F" w:rsidR="00F061CD" w:rsidRPr="00F061CD" w:rsidRDefault="00A80929" w:rsidP="00F061CD">
      <w:pPr>
        <w:keepLines w:val="0"/>
        <w:widowControl/>
        <w:spacing w:before="0" w:after="0"/>
        <w:textAlignment w:val="baseline"/>
        <w:rPr>
          <w:rFonts w:ascii="Segoe UI" w:hAnsi="Segoe UI" w:cs="Segoe UI"/>
          <w:sz w:val="18"/>
          <w:szCs w:val="18"/>
        </w:rPr>
      </w:pPr>
      <w:r>
        <w:t xml:space="preserve">Dersom Leverandøren har grunn til å anta at kostnadene </w:t>
      </w:r>
      <w:r w:rsidR="00B51450">
        <w:t>vil overstige det oppgitte kostnadsoverslaget vesentlig, skal Kunden varsles uten ugrunnet opphold i samsvar</w:t>
      </w:r>
      <w:r w:rsidR="00693938">
        <w:t xml:space="preserve"> med bestemmelsene i den valgte standardavtalen. For avrop eller bestillinger som kun reguleres av rammeavtalens avtalevilkår </w:t>
      </w:r>
      <w:r w:rsidR="00593372">
        <w:t>med tilhørende avropsskjema, skal Kunden varsles innen rimelig tid.</w:t>
      </w:r>
    </w:p>
    <w:p w14:paraId="5B171FA8" w14:textId="77777777" w:rsidR="00F061CD" w:rsidRPr="0076467A" w:rsidRDefault="00F061CD" w:rsidP="0076467A">
      <w:pPr>
        <w:keepLines w:val="0"/>
        <w:widowControl/>
        <w:spacing w:before="0" w:after="0"/>
        <w:textAlignment w:val="baseline"/>
        <w:rPr>
          <w:rFonts w:ascii="Segoe UI" w:hAnsi="Segoe UI" w:cs="Segoe UI"/>
          <w:sz w:val="18"/>
          <w:szCs w:val="18"/>
        </w:rPr>
      </w:pPr>
    </w:p>
    <w:p w14:paraId="3115C02E" w14:textId="56F788E8" w:rsidR="005A000B" w:rsidRPr="00AE546B" w:rsidRDefault="005A000B" w:rsidP="001A0628"/>
    <w:p w14:paraId="2E6040E2" w14:textId="272DED76" w:rsidR="003C2CB7" w:rsidRPr="002107C6" w:rsidRDefault="00C02A46" w:rsidP="001A0628">
      <w:pPr>
        <w:pStyle w:val="Overskrift2"/>
        <w:rPr>
          <w:color w:val="000000" w:themeColor="text1"/>
        </w:rPr>
      </w:pPr>
      <w:r w:rsidRPr="002107C6">
        <w:rPr>
          <w:color w:val="000000" w:themeColor="text1"/>
        </w:rPr>
        <w:t>Avtalens punkt 6.2 Prisendringer</w:t>
      </w:r>
    </w:p>
    <w:p w14:paraId="0DC7C348" w14:textId="6AABE598" w:rsidR="00F90295" w:rsidRDefault="00960882" w:rsidP="001A0628">
      <w:r w:rsidRPr="00D06F5B">
        <w:t>Avtalens prise</w:t>
      </w:r>
      <w:r w:rsidR="008B23D9">
        <w:t xml:space="preserve">r, </w:t>
      </w:r>
      <w:r w:rsidRPr="00D06F5B">
        <w:t xml:space="preserve">jf. prisene i Bilag 5 Vedlegg 1 </w:t>
      </w:r>
      <w:r w:rsidR="008B23D9">
        <w:t>–</w:t>
      </w:r>
      <w:r w:rsidRPr="00D06F5B">
        <w:t xml:space="preserve"> Prisskjema</w:t>
      </w:r>
      <w:r w:rsidR="008B23D9">
        <w:t>,</w:t>
      </w:r>
      <w:r w:rsidRPr="00D06F5B">
        <w:t xml:space="preserve"> kan </w:t>
      </w:r>
      <w:r w:rsidR="00AA119E">
        <w:t xml:space="preserve">reguleres </w:t>
      </w:r>
      <w:r w:rsidR="00EA6F98">
        <w:t>kvartalsvis</w:t>
      </w:r>
      <w:r w:rsidR="006C5BE1">
        <w:t xml:space="preserve"> </w:t>
      </w:r>
      <w:r w:rsidR="00915E59">
        <w:t>i samsvar</w:t>
      </w:r>
      <w:r w:rsidR="006F0C56">
        <w:t xml:space="preserve"> med </w:t>
      </w:r>
      <w:r w:rsidR="00AA119E">
        <w:t xml:space="preserve">utviklingen </w:t>
      </w:r>
      <w:r w:rsidRPr="00D06F5B">
        <w:t xml:space="preserve">i </w:t>
      </w:r>
      <w:r w:rsidR="00464583">
        <w:t>S</w:t>
      </w:r>
      <w:r w:rsidR="006C5BE1">
        <w:t>tatisti</w:t>
      </w:r>
      <w:r w:rsidR="00F90295">
        <w:t>sk sentralbyrå sin</w:t>
      </w:r>
      <w:r w:rsidR="00DB4D9A">
        <w:t xml:space="preserve"> </w:t>
      </w:r>
      <w:r w:rsidR="00F90295">
        <w:t>t</w:t>
      </w:r>
      <w:r w:rsidR="00DB4D9A">
        <w:t>abell 08</w:t>
      </w:r>
      <w:r w:rsidR="00163A43">
        <w:t>663</w:t>
      </w:r>
      <w:r w:rsidR="00156749">
        <w:t xml:space="preserve"> -</w:t>
      </w:r>
      <w:r w:rsidR="00464583">
        <w:t xml:space="preserve"> </w:t>
      </w:r>
      <w:r w:rsidR="00864365">
        <w:t>Kostnadsindeks for drift og vedlike</w:t>
      </w:r>
      <w:r w:rsidR="002B1E33">
        <w:t>hold av veger</w:t>
      </w:r>
      <w:r w:rsidR="006E2DE5">
        <w:t>, delindeks</w:t>
      </w:r>
      <w:r w:rsidR="002662FD">
        <w:t xml:space="preserve"> for</w:t>
      </w:r>
      <w:r w:rsidR="006E2DE5">
        <w:t xml:space="preserve"> </w:t>
      </w:r>
      <w:r w:rsidR="00156749">
        <w:t>a</w:t>
      </w:r>
      <w:r w:rsidR="00E2509E">
        <w:t>sfaltering av veger</w:t>
      </w:r>
      <w:r w:rsidR="00F90295">
        <w:t>.</w:t>
      </w:r>
      <w:r w:rsidR="00A316D7">
        <w:t xml:space="preserve"> </w:t>
      </w:r>
    </w:p>
    <w:p w14:paraId="48B9EF69" w14:textId="3125B598" w:rsidR="007F0513" w:rsidRPr="007F0513" w:rsidRDefault="007F0513" w:rsidP="001A0628">
      <w:r>
        <w:t xml:space="preserve">Reguleringen foretas </w:t>
      </w:r>
      <w:r w:rsidR="009830BC">
        <w:t>kvartalsvis;</w:t>
      </w:r>
      <w:r>
        <w:t xml:space="preserve"> </w:t>
      </w:r>
      <w:r w:rsidR="009830BC" w:rsidRPr="009830BC">
        <w:t>Q1, Q2, Q3, Q4</w:t>
      </w:r>
    </w:p>
    <w:p w14:paraId="096A1F89" w14:textId="6E644A1A" w:rsidR="009A363A" w:rsidRDefault="00CC3BF7" w:rsidP="001A0628">
      <w:r>
        <w:t>Reguleringen skal</w:t>
      </w:r>
      <w:r w:rsidR="00891F02">
        <w:t xml:space="preserve"> baser</w:t>
      </w:r>
      <w:r>
        <w:t>es</w:t>
      </w:r>
      <w:r w:rsidR="00891F02">
        <w:t xml:space="preserve"> på </w:t>
      </w:r>
      <w:r w:rsidR="0054161D">
        <w:t>sist publiserte indeks på</w:t>
      </w:r>
      <w:r w:rsidR="00B96B26">
        <w:t xml:space="preserve"> reguleringstidspunktet. I</w:t>
      </w:r>
      <w:r w:rsidR="00891F02">
        <w:t>ndeks</w:t>
      </w:r>
      <w:r w:rsidR="00FF289F">
        <w:t xml:space="preserve">verdien for </w:t>
      </w:r>
      <w:r w:rsidR="00891F02">
        <w:t>måneden avtalen ble signert</w:t>
      </w:r>
      <w:r w:rsidR="00FF289F">
        <w:t xml:space="preserve"> danner basis for første regulering</w:t>
      </w:r>
      <w:r w:rsidR="00960882" w:rsidRPr="00231DF4">
        <w:t>.</w:t>
      </w:r>
      <w:r w:rsidR="0017261B">
        <w:t xml:space="preserve"> For etterfølgende reguleringer benyttes indeksverdien</w:t>
      </w:r>
      <w:r w:rsidR="008D24E6">
        <w:t xml:space="preserve"> som ble lagt til grunn ved forrige regulering</w:t>
      </w:r>
      <w:r w:rsidR="00960882" w:rsidRPr="00231DF4">
        <w:t xml:space="preserve"> </w:t>
      </w:r>
    </w:p>
    <w:p w14:paraId="5CB8BEE1" w14:textId="52C510D7" w:rsidR="00FD1575" w:rsidRDefault="00FD1575" w:rsidP="001A0628">
      <w:r>
        <w:t>Prisene justeres forholdsmessig i samsvar med prosentvis endring i indeksen</w:t>
      </w:r>
      <w:r w:rsidR="005E07ED">
        <w:t>.</w:t>
      </w:r>
    </w:p>
    <w:p w14:paraId="1B846D87" w14:textId="2526301F" w:rsidR="00B93895" w:rsidRDefault="00B93895" w:rsidP="001A0628">
      <w:r>
        <w:t>Prisreguleringen gjelder både opp- og nedjustering av prisene.</w:t>
      </w:r>
    </w:p>
    <w:p w14:paraId="5E13BDBF" w14:textId="04AFB98D" w:rsidR="00940819" w:rsidRDefault="00655952" w:rsidP="001A0628">
      <w:r>
        <w:t>Tilbudte</w:t>
      </w:r>
      <w:r w:rsidR="00940819">
        <w:t xml:space="preserve"> påslagssatser</w:t>
      </w:r>
      <w:r w:rsidR="0020069D">
        <w:t xml:space="preserve"> (%)</w:t>
      </w:r>
      <w:r w:rsidR="00EC2014">
        <w:t xml:space="preserve"> og rabattsats</w:t>
      </w:r>
      <w:r w:rsidR="0003653C">
        <w:t xml:space="preserve"> (%)</w:t>
      </w:r>
      <w:r w:rsidR="0020069D">
        <w:t xml:space="preserve"> </w:t>
      </w:r>
      <w:r w:rsidR="00CE47B5">
        <w:t xml:space="preserve">jf. </w:t>
      </w:r>
      <w:r w:rsidR="00B71DFF">
        <w:t>Bilag 5 Vedlegg 1 – prisskjema p</w:t>
      </w:r>
      <w:r w:rsidR="009960E3">
        <w:t>unkt</w:t>
      </w:r>
      <w:r w:rsidR="00D02E86">
        <w:t xml:space="preserve"> 7 og</w:t>
      </w:r>
      <w:r w:rsidR="00EC2014">
        <w:t xml:space="preserve"> 8</w:t>
      </w:r>
      <w:r w:rsidR="009960E3">
        <w:t xml:space="preserve">, </w:t>
      </w:r>
      <w:r w:rsidR="0020069D">
        <w:t xml:space="preserve">er faste </w:t>
      </w:r>
      <w:r w:rsidR="009960E3">
        <w:t>og kan ikke endres i avtaleperioden</w:t>
      </w:r>
      <w:r w:rsidR="0020069D">
        <w:t>.</w:t>
      </w:r>
      <w:r w:rsidR="00D43885">
        <w:t xml:space="preserve">  </w:t>
      </w:r>
    </w:p>
    <w:p w14:paraId="79E28FEB" w14:textId="701287C7" w:rsidR="0020069D" w:rsidRPr="00D06F5B" w:rsidRDefault="002107C6" w:rsidP="001A0628">
      <w:r>
        <w:t>P</w:t>
      </w:r>
      <w:r w:rsidR="0020069D">
        <w:t>risregulering for pågående avrop</w:t>
      </w:r>
      <w:r>
        <w:t xml:space="preserve"> eller </w:t>
      </w:r>
      <w:r w:rsidR="0020069D">
        <w:t>bestillinger</w:t>
      </w:r>
      <w:r>
        <w:t xml:space="preserve"> på</w:t>
      </w:r>
      <w:r w:rsidR="0020069D">
        <w:t xml:space="preserve"> reguleringstidspunkt reguleres av gjeldende avropskontrakt for det enkelte avrop</w:t>
      </w:r>
      <w:r>
        <w:t xml:space="preserve"> eller </w:t>
      </w:r>
      <w:r w:rsidR="0020069D">
        <w:t>bestilling.</w:t>
      </w:r>
    </w:p>
    <w:p w14:paraId="1E58C918" w14:textId="7146053A" w:rsidR="00E027A9" w:rsidRPr="00D06F5B" w:rsidRDefault="001B0A6D" w:rsidP="001A0628">
      <w:r w:rsidRPr="00D06F5B">
        <w:lastRenderedPageBreak/>
        <w:t>Prisendringer kan ikke foretas uten at det først er godkjent av Kunden. Leverandøren skal varsle Kundens bemyndiget representant (</w:t>
      </w:r>
      <w:r w:rsidR="000776BD" w:rsidRPr="00D06F5B">
        <w:t xml:space="preserve">jf. Bilag 4 punkt </w:t>
      </w:r>
      <w:r w:rsidR="00F30491" w:rsidRPr="00D06F5B">
        <w:t xml:space="preserve">«Avtalens punkt </w:t>
      </w:r>
      <w:r w:rsidR="000776BD" w:rsidRPr="00D06F5B">
        <w:t>1.4</w:t>
      </w:r>
      <w:r w:rsidR="00F30491" w:rsidRPr="00D06F5B">
        <w:t xml:space="preserve"> Partenes representanter»</w:t>
      </w:r>
      <w:r w:rsidRPr="00D06F5B">
        <w:t xml:space="preserve">) skriftlig i forkant av at </w:t>
      </w:r>
      <w:r w:rsidR="009A7FA6" w:rsidRPr="00D06F5B">
        <w:t>Avtalens</w:t>
      </w:r>
      <w:r w:rsidRPr="00D06F5B">
        <w:t xml:space="preserve"> priser reguleres. </w:t>
      </w:r>
    </w:p>
    <w:p w14:paraId="1321FE06" w14:textId="77777777" w:rsidR="005A000B" w:rsidRPr="00733515" w:rsidRDefault="005A000B" w:rsidP="001A0628">
      <w:pPr>
        <w:rPr>
          <w:color w:val="000000" w:themeColor="text1"/>
        </w:rPr>
      </w:pPr>
    </w:p>
    <w:p w14:paraId="54DA5262" w14:textId="262F00C0" w:rsidR="007645AB" w:rsidRPr="00AC0FE4" w:rsidRDefault="00683547" w:rsidP="001A0628">
      <w:pPr>
        <w:pStyle w:val="Overskrift2"/>
        <w:rPr>
          <w:color w:val="000000" w:themeColor="text1"/>
        </w:rPr>
      </w:pPr>
      <w:r w:rsidRPr="00AC0FE4">
        <w:rPr>
          <w:color w:val="000000" w:themeColor="text1"/>
        </w:rPr>
        <w:t>Faktura og faktureringsbetingelser</w:t>
      </w:r>
    </w:p>
    <w:p w14:paraId="0A4D4327" w14:textId="6113EF90" w:rsidR="002D54ED" w:rsidRPr="007528E3" w:rsidRDefault="002D54ED" w:rsidP="001A0628">
      <w:pPr>
        <w:pStyle w:val="Overskrift3"/>
      </w:pPr>
      <w:r w:rsidRPr="007528E3">
        <w:t>Elektronisk faktura</w:t>
      </w:r>
    </w:p>
    <w:p w14:paraId="5E6868F8" w14:textId="77777777" w:rsidR="005A000B" w:rsidRDefault="002D54ED" w:rsidP="005A000B">
      <w:r w:rsidRPr="007528E3">
        <w:t xml:space="preserve">Alle fakturaer til Bodø kommune skal sendes elektronisk i standardformatet EHF (Elektronisk </w:t>
      </w:r>
      <w:proofErr w:type="spellStart"/>
      <w:r w:rsidRPr="007528E3">
        <w:t>handelsformat</w:t>
      </w:r>
      <w:proofErr w:type="spellEnd"/>
      <w:r w:rsidRPr="007528E3">
        <w:t xml:space="preserve">), jf. også </w:t>
      </w:r>
      <w:hyperlink r:id="rId13">
        <w:r w:rsidRPr="007528E3">
          <w:rPr>
            <w:rFonts w:eastAsia="Arial"/>
            <w:color w:val="0000FF"/>
            <w:u w:val="single" w:color="0000FF"/>
          </w:rPr>
          <w:t>F</w:t>
        </w:r>
        <w:r w:rsidRPr="007528E3">
          <w:rPr>
            <w:rFonts w:eastAsia="Arial"/>
            <w:color w:val="0000FF"/>
            <w:spacing w:val="-1"/>
            <w:u w:val="single" w:color="0000FF"/>
          </w:rPr>
          <w:t>o</w:t>
        </w:r>
        <w:r w:rsidRPr="007528E3">
          <w:rPr>
            <w:rFonts w:eastAsia="Arial"/>
            <w:color w:val="0000FF"/>
            <w:spacing w:val="1"/>
            <w:u w:val="single" w:color="0000FF"/>
          </w:rPr>
          <w:t>r</w:t>
        </w:r>
        <w:r w:rsidRPr="007528E3">
          <w:rPr>
            <w:rFonts w:eastAsia="Arial"/>
            <w:color w:val="0000FF"/>
            <w:u w:val="single" w:color="0000FF"/>
          </w:rPr>
          <w:t>sk</w:t>
        </w:r>
        <w:r w:rsidRPr="007528E3">
          <w:rPr>
            <w:rFonts w:eastAsia="Arial"/>
            <w:color w:val="0000FF"/>
            <w:spacing w:val="1"/>
            <w:u w:val="single" w:color="0000FF"/>
          </w:rPr>
          <w:t>r</w:t>
        </w:r>
        <w:r w:rsidRPr="007528E3">
          <w:rPr>
            <w:rFonts w:eastAsia="Arial"/>
            <w:color w:val="0000FF"/>
            <w:spacing w:val="-1"/>
            <w:u w:val="single" w:color="0000FF"/>
          </w:rPr>
          <w:t>if</w:t>
        </w:r>
        <w:r w:rsidRPr="007528E3">
          <w:rPr>
            <w:rFonts w:eastAsia="Arial"/>
            <w:color w:val="0000FF"/>
            <w:u w:val="single" w:color="0000FF"/>
          </w:rPr>
          <w:t>t om</w:t>
        </w:r>
        <w:r w:rsidRPr="007528E3">
          <w:rPr>
            <w:rFonts w:eastAsia="Arial"/>
            <w:color w:val="0000FF"/>
            <w:spacing w:val="-1"/>
            <w:u w:val="single" w:color="0000FF"/>
          </w:rPr>
          <w:t xml:space="preserve"> </w:t>
        </w:r>
        <w:r w:rsidRPr="007528E3">
          <w:rPr>
            <w:rFonts w:eastAsia="Arial"/>
            <w:color w:val="0000FF"/>
            <w:u w:val="single" w:color="0000FF"/>
          </w:rPr>
          <w:t>e</w:t>
        </w:r>
        <w:r w:rsidRPr="007528E3">
          <w:rPr>
            <w:rFonts w:eastAsia="Arial"/>
            <w:color w:val="0000FF"/>
            <w:spacing w:val="-1"/>
            <w:u w:val="single" w:color="0000FF"/>
          </w:rPr>
          <w:t>l</w:t>
        </w:r>
        <w:r w:rsidRPr="007528E3">
          <w:rPr>
            <w:rFonts w:eastAsia="Arial"/>
            <w:color w:val="0000FF"/>
            <w:u w:val="single" w:color="0000FF"/>
          </w:rPr>
          <w:t>ek</w:t>
        </w:r>
        <w:r w:rsidRPr="007528E3">
          <w:rPr>
            <w:rFonts w:eastAsia="Arial"/>
            <w:color w:val="0000FF"/>
            <w:spacing w:val="-2"/>
            <w:u w:val="single" w:color="0000FF"/>
          </w:rPr>
          <w:t>t</w:t>
        </w:r>
        <w:r w:rsidRPr="007528E3">
          <w:rPr>
            <w:rFonts w:eastAsia="Arial"/>
            <w:color w:val="0000FF"/>
            <w:spacing w:val="1"/>
            <w:u w:val="single" w:color="0000FF"/>
          </w:rPr>
          <w:t>r</w:t>
        </w:r>
        <w:r w:rsidRPr="007528E3">
          <w:rPr>
            <w:rFonts w:eastAsia="Arial"/>
            <w:color w:val="0000FF"/>
            <w:u w:val="single" w:color="0000FF"/>
          </w:rPr>
          <w:t>o</w:t>
        </w:r>
        <w:r w:rsidRPr="007528E3">
          <w:rPr>
            <w:rFonts w:eastAsia="Arial"/>
            <w:color w:val="0000FF"/>
            <w:spacing w:val="-1"/>
            <w:u w:val="single" w:color="0000FF"/>
          </w:rPr>
          <w:t>ni</w:t>
        </w:r>
        <w:r w:rsidRPr="007528E3">
          <w:rPr>
            <w:rFonts w:eastAsia="Arial"/>
            <w:color w:val="0000FF"/>
            <w:u w:val="single" w:color="0000FF"/>
          </w:rPr>
          <w:t>sk</w:t>
        </w:r>
        <w:r w:rsidRPr="007528E3">
          <w:rPr>
            <w:rFonts w:eastAsia="Arial"/>
            <w:color w:val="0000FF"/>
            <w:spacing w:val="-1"/>
            <w:u w:val="single" w:color="0000FF"/>
          </w:rPr>
          <w:t xml:space="preserve"> f</w:t>
        </w:r>
        <w:r w:rsidRPr="007528E3">
          <w:rPr>
            <w:rFonts w:eastAsia="Arial"/>
            <w:color w:val="0000FF"/>
            <w:u w:val="single" w:color="0000FF"/>
          </w:rPr>
          <w:t>aktu</w:t>
        </w:r>
        <w:r w:rsidRPr="007528E3">
          <w:rPr>
            <w:rFonts w:eastAsia="Arial"/>
            <w:color w:val="0000FF"/>
            <w:spacing w:val="1"/>
            <w:u w:val="single" w:color="0000FF"/>
          </w:rPr>
          <w:t>r</w:t>
        </w:r>
        <w:r w:rsidRPr="007528E3">
          <w:rPr>
            <w:rFonts w:eastAsia="Arial"/>
            <w:color w:val="0000FF"/>
            <w:u w:val="single" w:color="0000FF"/>
          </w:rPr>
          <w:t>a</w:t>
        </w:r>
        <w:r w:rsidRPr="007528E3">
          <w:rPr>
            <w:rFonts w:eastAsia="Arial"/>
            <w:color w:val="0000FF"/>
            <w:spacing w:val="-2"/>
            <w:u w:val="single" w:color="0000FF"/>
          </w:rPr>
          <w:t xml:space="preserve"> </w:t>
        </w:r>
        <w:r w:rsidRPr="007528E3">
          <w:rPr>
            <w:rFonts w:eastAsia="Arial"/>
            <w:color w:val="0000FF"/>
            <w:u w:val="single" w:color="0000FF"/>
          </w:rPr>
          <w:t>i o</w:t>
        </w:r>
        <w:r w:rsidRPr="007528E3">
          <w:rPr>
            <w:rFonts w:eastAsia="Arial"/>
            <w:color w:val="0000FF"/>
            <w:spacing w:val="-2"/>
            <w:u w:val="single" w:color="0000FF"/>
          </w:rPr>
          <w:t>f</w:t>
        </w:r>
        <w:r w:rsidRPr="007528E3">
          <w:rPr>
            <w:rFonts w:eastAsia="Arial"/>
            <w:color w:val="0000FF"/>
            <w:spacing w:val="1"/>
            <w:u w:val="single" w:color="0000FF"/>
          </w:rPr>
          <w:t>f</w:t>
        </w:r>
        <w:r w:rsidRPr="007528E3">
          <w:rPr>
            <w:rFonts w:eastAsia="Arial"/>
            <w:color w:val="0000FF"/>
            <w:u w:val="single" w:color="0000FF"/>
          </w:rPr>
          <w:t>e</w:t>
        </w:r>
        <w:r w:rsidRPr="007528E3">
          <w:rPr>
            <w:rFonts w:eastAsia="Arial"/>
            <w:color w:val="0000FF"/>
            <w:spacing w:val="-3"/>
            <w:u w:val="single" w:color="0000FF"/>
          </w:rPr>
          <w:t>n</w:t>
        </w:r>
        <w:r w:rsidRPr="007528E3">
          <w:rPr>
            <w:rFonts w:eastAsia="Arial"/>
            <w:color w:val="0000FF"/>
            <w:spacing w:val="1"/>
            <w:u w:val="single" w:color="0000FF"/>
          </w:rPr>
          <w:t>t</w:t>
        </w:r>
        <w:r w:rsidRPr="007528E3">
          <w:rPr>
            <w:rFonts w:eastAsia="Arial"/>
            <w:color w:val="0000FF"/>
            <w:spacing w:val="-1"/>
            <w:u w:val="single" w:color="0000FF"/>
          </w:rPr>
          <w:t>li</w:t>
        </w:r>
        <w:r w:rsidRPr="007528E3">
          <w:rPr>
            <w:rFonts w:eastAsia="Arial"/>
            <w:color w:val="0000FF"/>
            <w:u w:val="single" w:color="0000FF"/>
          </w:rPr>
          <w:t>ge a</w:t>
        </w:r>
        <w:r w:rsidRPr="007528E3">
          <w:rPr>
            <w:rFonts w:eastAsia="Arial"/>
            <w:color w:val="0000FF"/>
            <w:spacing w:val="-1"/>
            <w:u w:val="single" w:color="0000FF"/>
          </w:rPr>
          <w:t>n</w:t>
        </w:r>
        <w:r w:rsidRPr="007528E3">
          <w:rPr>
            <w:rFonts w:eastAsia="Arial"/>
            <w:color w:val="0000FF"/>
            <w:u w:val="single" w:color="0000FF"/>
          </w:rPr>
          <w:t>ska</w:t>
        </w:r>
        <w:r w:rsidRPr="007528E3">
          <w:rPr>
            <w:rFonts w:eastAsia="Arial"/>
            <w:color w:val="0000FF"/>
            <w:spacing w:val="-2"/>
            <w:u w:val="single" w:color="0000FF"/>
          </w:rPr>
          <w:t>f</w:t>
        </w:r>
        <w:r w:rsidRPr="007528E3">
          <w:rPr>
            <w:rFonts w:eastAsia="Arial"/>
            <w:color w:val="0000FF"/>
            <w:spacing w:val="-1"/>
            <w:u w:val="single" w:color="0000FF"/>
          </w:rPr>
          <w:t>f</w:t>
        </w:r>
        <w:r w:rsidRPr="007528E3">
          <w:rPr>
            <w:rFonts w:eastAsia="Arial"/>
            <w:color w:val="0000FF"/>
            <w:u w:val="single" w:color="0000FF"/>
          </w:rPr>
          <w:t>e</w:t>
        </w:r>
        <w:r w:rsidRPr="007528E3">
          <w:rPr>
            <w:rFonts w:eastAsia="Arial"/>
            <w:color w:val="0000FF"/>
            <w:spacing w:val="-1"/>
            <w:u w:val="single" w:color="0000FF"/>
          </w:rPr>
          <w:t>l</w:t>
        </w:r>
        <w:r w:rsidRPr="007528E3">
          <w:rPr>
            <w:rFonts w:eastAsia="Arial"/>
            <w:color w:val="0000FF"/>
            <w:u w:val="single" w:color="0000FF"/>
          </w:rPr>
          <w:t>se</w:t>
        </w:r>
        <w:r w:rsidRPr="007528E3">
          <w:rPr>
            <w:rFonts w:eastAsia="Arial"/>
            <w:color w:val="0000FF"/>
            <w:spacing w:val="3"/>
            <w:u w:val="single" w:color="0000FF"/>
          </w:rPr>
          <w:t>r</w:t>
        </w:r>
        <w:r w:rsidRPr="007528E3">
          <w:rPr>
            <w:rFonts w:eastAsia="Arial"/>
          </w:rPr>
          <w:t>.</w:t>
        </w:r>
      </w:hyperlink>
      <w:r w:rsidRPr="007528E3">
        <w:t xml:space="preserve"> </w:t>
      </w:r>
    </w:p>
    <w:p w14:paraId="7025170C" w14:textId="2B93C139" w:rsidR="005A000B" w:rsidRDefault="002D54ED" w:rsidP="005A000B">
      <w:r w:rsidRPr="007528E3">
        <w:t>Dersom Leverandøren ikke etterkommer krav om bruk av elektronisk faktura, kan Kunden holde tilbake betaling inntil elektronisk faktura i godkjent standardformat leveres. Kunden skal uten unødig opphold gi Leverandøren skriftlig melding om dette. Dersom slik melding er gitt, løper opprinnelig betalingsfrist fra tidspunktet elektronisk faktura i godkjent standardformat er levert.</w:t>
      </w:r>
    </w:p>
    <w:p w14:paraId="4C543256" w14:textId="77777777" w:rsidR="005A000B" w:rsidRDefault="002D54ED" w:rsidP="005A000B">
      <w:r w:rsidRPr="007528E3">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46E71CEF" w14:textId="30F151FA" w:rsidR="002D54ED" w:rsidRDefault="002D54ED" w:rsidP="001A0628">
      <w:r w:rsidRPr="007528E3">
        <w:t>Leverandøren må selv bære eventuelle kostnader som levering av elektronisk faktura måtte medføre</w:t>
      </w:r>
      <w:r w:rsidR="00020078" w:rsidRPr="007528E3">
        <w:t>.</w:t>
      </w:r>
    </w:p>
    <w:p w14:paraId="34E2BEDC" w14:textId="77777777" w:rsidR="00481B70" w:rsidRPr="00AE546B" w:rsidRDefault="00481B70" w:rsidP="001A0628"/>
    <w:p w14:paraId="2B4DD218" w14:textId="77777777" w:rsidR="002D54ED" w:rsidRPr="007528E3" w:rsidRDefault="002D54ED" w:rsidP="001A0628">
      <w:pPr>
        <w:pStyle w:val="Overskrift3"/>
      </w:pPr>
      <w:r w:rsidRPr="007528E3">
        <w:t>Fakturaadresse</w:t>
      </w:r>
    </w:p>
    <w:p w14:paraId="3DCB943F" w14:textId="53707A85" w:rsidR="001A0628" w:rsidRDefault="002D54ED" w:rsidP="001A0628">
      <w:r w:rsidRPr="007528E3">
        <w:t xml:space="preserve">Fakturaer skal sendes til følgende elektroniske adresse: </w:t>
      </w:r>
      <w:r w:rsidRPr="007528E3">
        <w:rPr>
          <w:b/>
          <w:bCs/>
        </w:rPr>
        <w:t>972418013</w:t>
      </w:r>
      <w:r w:rsidRPr="007528E3">
        <w:t>.</w:t>
      </w:r>
    </w:p>
    <w:p w14:paraId="1D191ECE" w14:textId="77777777" w:rsidR="00481B70" w:rsidRPr="007528E3" w:rsidRDefault="00481B70" w:rsidP="001A0628"/>
    <w:p w14:paraId="017C5F06" w14:textId="77777777" w:rsidR="002D54ED" w:rsidRPr="007528E3" w:rsidRDefault="002D54ED" w:rsidP="001A0628">
      <w:pPr>
        <w:pStyle w:val="Overskrift3"/>
      </w:pPr>
      <w:r w:rsidRPr="007528E3">
        <w:t>Fakturareferanse</w:t>
      </w:r>
    </w:p>
    <w:p w14:paraId="34C2C03C" w14:textId="77777777" w:rsidR="00481B70" w:rsidRDefault="002D54ED" w:rsidP="001A0628">
      <w:r w:rsidRPr="007528E3">
        <w:t>Alle fakturaer skal merkes med fakturareferanse som består av bokstavene ID etterfulgt av et firesifret ansvarsnummer (i formatet ID1234) i feltet «</w:t>
      </w:r>
      <w:r w:rsidRPr="007528E3">
        <w:rPr>
          <w:b/>
          <w:bCs/>
        </w:rPr>
        <w:t>Deres ref</w:t>
      </w:r>
      <w:r w:rsidRPr="007528E3">
        <w:t>.» eller som angitt nedenfor om nærmere tekniske spesifikasjoner.</w:t>
      </w:r>
    </w:p>
    <w:p w14:paraId="1FDB5FAF" w14:textId="77777777" w:rsidR="00481B70" w:rsidRDefault="002D54ED" w:rsidP="001A0628">
      <w:r w:rsidRPr="007528E3">
        <w:t xml:space="preserve">Fakturareferansen skal oppgis av bestiller i Bodø kommune. Leverandøren kan også få oversikt over gyldige fakturareferanser ved å sende e-post til </w:t>
      </w:r>
      <w:hyperlink r:id="rId14" w:history="1">
        <w:r w:rsidR="00E25794" w:rsidRPr="00AC708D">
          <w:rPr>
            <w:rStyle w:val="Hyperkobling"/>
          </w:rPr>
          <w:t>regnskap@bodo.kommune.no</w:t>
        </w:r>
      </w:hyperlink>
      <w:r w:rsidRPr="007528E3">
        <w:t>.</w:t>
      </w:r>
    </w:p>
    <w:p w14:paraId="7CE19A10" w14:textId="1CE344CE" w:rsidR="00646140" w:rsidRDefault="002D54ED" w:rsidP="001A0628">
      <w:r w:rsidRPr="007528E3">
        <w:t>Leverandører som allerede har avtalt annen type fakturareferanse fortsetter med bruk av denne.</w:t>
      </w:r>
      <w:bookmarkStart w:id="23" w:name="_Toc107320579"/>
    </w:p>
    <w:p w14:paraId="55D357D8" w14:textId="77777777" w:rsidR="00481B70" w:rsidRPr="004853B9" w:rsidRDefault="00481B70" w:rsidP="001A0628"/>
    <w:p w14:paraId="2BE5B081" w14:textId="76C73A61" w:rsidR="006F0694" w:rsidRPr="004853B9" w:rsidRDefault="002D54ED" w:rsidP="002112A4">
      <w:pPr>
        <w:pStyle w:val="Overskrift3"/>
      </w:pPr>
      <w:r w:rsidRPr="004853B9">
        <w:t>Faktureringsbetingelser</w:t>
      </w:r>
      <w:bookmarkEnd w:id="23"/>
      <w:r w:rsidR="008050C5" w:rsidRPr="004853B9">
        <w:t xml:space="preserve"> </w:t>
      </w:r>
    </w:p>
    <w:p w14:paraId="061775A0" w14:textId="0E593BEE" w:rsidR="00EC5DDC" w:rsidRPr="00EC5DDC" w:rsidRDefault="00EC5DDC" w:rsidP="00EC5DDC">
      <w:r>
        <w:t>Faktura skal tydelig angi hvilken periode fakturen gjelder for</w:t>
      </w:r>
    </w:p>
    <w:p w14:paraId="317ABFBE" w14:textId="3CAE09A8" w:rsidR="002D54ED" w:rsidRDefault="002D54ED" w:rsidP="001A0628">
      <w:r w:rsidRPr="00D878F6">
        <w:t>Faktura skal som minimum ha 30 (tretti) kalenderdagers betalingsfrist</w:t>
      </w:r>
      <w:r w:rsidR="00C83424">
        <w:t xml:space="preserve"> </w:t>
      </w:r>
      <w:r w:rsidR="00C83424" w:rsidRPr="00822F02">
        <w:t xml:space="preserve">(etter mottak av korrekt faktura).  </w:t>
      </w:r>
    </w:p>
    <w:p w14:paraId="4D1AA7ED" w14:textId="74DDDA2C" w:rsidR="002D54ED" w:rsidRPr="00D878F6" w:rsidRDefault="002D54ED" w:rsidP="001A0628">
      <w:r w:rsidRPr="00D878F6">
        <w:t xml:space="preserve">Kunden skal aldri belastes for ordre- og/eller fakturagebyrer. </w:t>
      </w:r>
    </w:p>
    <w:p w14:paraId="12A90904" w14:textId="7E07B966" w:rsidR="002D54ED" w:rsidRDefault="002D54ED" w:rsidP="001A0628">
      <w:r w:rsidRPr="00D878F6">
        <w:t>Faktura fra Leverandøren skal alltid inneholde en tydelig fakturaspesifikasjon.</w:t>
      </w:r>
    </w:p>
    <w:p w14:paraId="49ED6A9C" w14:textId="0607997D" w:rsidR="00481B70" w:rsidRDefault="004853B9" w:rsidP="001A0628">
      <w:r>
        <w:t>Med mindre annet avtales for det enkelte avrop/bestilling, skal Kunden faktureres månedlig etterskuddsvis.</w:t>
      </w:r>
    </w:p>
    <w:p w14:paraId="117D1D09" w14:textId="77777777" w:rsidR="000B0468" w:rsidRDefault="000B0468" w:rsidP="001A0628"/>
    <w:p w14:paraId="3FF8C5D9" w14:textId="77777777" w:rsidR="000B0468" w:rsidRPr="004853B9" w:rsidRDefault="000B0468" w:rsidP="001A0628"/>
    <w:p w14:paraId="639238A3" w14:textId="77777777" w:rsidR="002D54ED" w:rsidRPr="0078306A" w:rsidRDefault="002D54ED" w:rsidP="001A0628">
      <w:pPr>
        <w:pStyle w:val="Overskrift3"/>
      </w:pPr>
      <w:r w:rsidRPr="0078306A">
        <w:t>Andre krav til faktura</w:t>
      </w:r>
    </w:p>
    <w:p w14:paraId="7F1D8A33" w14:textId="09980045" w:rsidR="00481B70" w:rsidRPr="00481B70" w:rsidRDefault="002D54ED" w:rsidP="001A0628">
      <w:pPr>
        <w:rPr>
          <w:rFonts w:eastAsia="Arial"/>
        </w:rPr>
      </w:pPr>
      <w:r w:rsidRPr="0078306A">
        <w:t>Alle fakturaer skal sti</w:t>
      </w:r>
      <w:r w:rsidR="00405F7B">
        <w:t>l</w:t>
      </w:r>
      <w:r w:rsidRPr="0078306A">
        <w:t xml:space="preserve">les til Bodø kommune og tilfredsstille krav til salgsdokumenter iht. bokføringsforskriften </w:t>
      </w:r>
      <w:r w:rsidRPr="0078306A">
        <w:rPr>
          <w:rFonts w:eastAsia="Arial"/>
          <w:color w:val="0000FF"/>
          <w:spacing w:val="-59"/>
        </w:rPr>
        <w:t xml:space="preserve"> </w:t>
      </w:r>
      <w:hyperlink r:id="rId15">
        <w:r w:rsidRPr="0078306A">
          <w:rPr>
            <w:rFonts w:eastAsia="Arial"/>
            <w:color w:val="0000FF"/>
            <w:u w:val="single" w:color="0000FF"/>
          </w:rPr>
          <w:t>§</w:t>
        </w:r>
        <w:r w:rsidRPr="0078306A">
          <w:rPr>
            <w:rFonts w:eastAsia="Arial"/>
            <w:color w:val="0000FF"/>
            <w:spacing w:val="-2"/>
            <w:u w:val="single" w:color="0000FF"/>
          </w:rPr>
          <w:t xml:space="preserve"> </w:t>
        </w:r>
        <w:r w:rsidRPr="0078306A">
          <w:rPr>
            <w:rFonts w:eastAsia="Arial"/>
            <w:color w:val="0000FF"/>
            <w:u w:val="single" w:color="0000FF"/>
          </w:rPr>
          <w:t>5</w:t>
        </w:r>
        <w:r w:rsidRPr="0078306A">
          <w:rPr>
            <w:rFonts w:eastAsia="Arial"/>
            <w:color w:val="0000FF"/>
            <w:spacing w:val="1"/>
            <w:u w:val="single" w:color="0000FF"/>
          </w:rPr>
          <w:t>-</w:t>
        </w:r>
        <w:r w:rsidRPr="0078306A">
          <w:rPr>
            <w:rFonts w:eastAsia="Arial"/>
            <w:color w:val="0000FF"/>
            <w:spacing w:val="-3"/>
            <w:u w:val="single" w:color="0000FF"/>
          </w:rPr>
          <w:t>1</w:t>
        </w:r>
        <w:r w:rsidRPr="0078306A">
          <w:rPr>
            <w:rFonts w:eastAsia="Arial"/>
            <w:color w:val="0000FF"/>
            <w:spacing w:val="1"/>
            <w:u w:val="single" w:color="0000FF"/>
          </w:rPr>
          <w:t>-</w:t>
        </w:r>
        <w:r w:rsidRPr="0078306A">
          <w:rPr>
            <w:rFonts w:eastAsia="Arial"/>
            <w:color w:val="0000FF"/>
            <w:u w:val="single" w:color="0000FF"/>
          </w:rPr>
          <w:t>1</w:t>
        </w:r>
        <w:r w:rsidRPr="0078306A">
          <w:rPr>
            <w:rFonts w:eastAsia="Arial"/>
          </w:rPr>
          <w:t>.</w:t>
        </w:r>
      </w:hyperlink>
    </w:p>
    <w:p w14:paraId="6E7C91E1" w14:textId="77777777" w:rsidR="002D54ED" w:rsidRPr="0078306A" w:rsidRDefault="002D54ED" w:rsidP="001A0628">
      <w:pPr>
        <w:pStyle w:val="Overskrift3"/>
      </w:pPr>
      <w:r w:rsidRPr="0078306A">
        <w:t>Retur av papirfaktura</w:t>
      </w:r>
    </w:p>
    <w:p w14:paraId="3BF54852" w14:textId="2DB0C04D" w:rsidR="002D54ED" w:rsidRDefault="002D54ED" w:rsidP="001A0628">
      <w:r w:rsidRPr="0078306A">
        <w:t>Bodø kommune tar ikke lenger imot papirfakturaer. Papirfakturaer vil bli returnert, og faktura anses ikke som mottatt før denne er tilsendt som EHF. Det kan derfor ikke sendes purring på fakturaer som kun er sendt i papirformat.</w:t>
      </w:r>
    </w:p>
    <w:p w14:paraId="4AF315F9" w14:textId="77777777" w:rsidR="00DC7549" w:rsidRPr="0078306A" w:rsidRDefault="00DC7549" w:rsidP="001A0628"/>
    <w:p w14:paraId="4BE434B3" w14:textId="77777777" w:rsidR="002D54ED" w:rsidRPr="0078306A" w:rsidRDefault="002D54ED" w:rsidP="001A0628">
      <w:pPr>
        <w:pStyle w:val="Overskrift3"/>
      </w:pPr>
      <w:r w:rsidRPr="0078306A">
        <w:t>Teknisk spesifikasjon av fakturareferanse/ID-nummer</w:t>
      </w:r>
    </w:p>
    <w:p w14:paraId="3AE08079" w14:textId="1DB31F75" w:rsidR="008A1CC9" w:rsidRPr="00AC708D" w:rsidRDefault="002D54ED" w:rsidP="001A0628">
      <w:pPr>
        <w:rPr>
          <w:rFonts w:eastAsia="Arial"/>
        </w:rPr>
      </w:pPr>
      <w:r w:rsidRPr="00AC708D">
        <w:rPr>
          <w:rFonts w:eastAsia="Arial"/>
        </w:rPr>
        <w:t>F</w:t>
      </w:r>
      <w:r w:rsidRPr="00AC708D">
        <w:rPr>
          <w:rFonts w:eastAsia="Arial"/>
          <w:spacing w:val="-1"/>
        </w:rPr>
        <w:t>o</w:t>
      </w:r>
      <w:r w:rsidRPr="00AC708D">
        <w:rPr>
          <w:rFonts w:eastAsia="Arial"/>
        </w:rPr>
        <w:t>r</w:t>
      </w:r>
      <w:r w:rsidRPr="00AC708D">
        <w:rPr>
          <w:rFonts w:eastAsia="Arial"/>
          <w:spacing w:val="2"/>
        </w:rPr>
        <w:t xml:space="preserve"> </w:t>
      </w:r>
      <w:r w:rsidRPr="00AC708D">
        <w:rPr>
          <w:rFonts w:eastAsia="Arial"/>
        </w:rPr>
        <w:t>e</w:t>
      </w:r>
      <w:r w:rsidRPr="00AC708D">
        <w:rPr>
          <w:rFonts w:eastAsia="Arial"/>
          <w:spacing w:val="-1"/>
        </w:rPr>
        <w:t>l</w:t>
      </w:r>
      <w:r w:rsidRPr="00AC708D">
        <w:rPr>
          <w:rFonts w:eastAsia="Arial"/>
        </w:rPr>
        <w:t>ek</w:t>
      </w:r>
      <w:r w:rsidRPr="00AC708D">
        <w:rPr>
          <w:rFonts w:eastAsia="Arial"/>
          <w:spacing w:val="-2"/>
        </w:rPr>
        <w:t>t</w:t>
      </w:r>
      <w:r w:rsidRPr="00AC708D">
        <w:rPr>
          <w:rFonts w:eastAsia="Arial"/>
          <w:spacing w:val="1"/>
        </w:rPr>
        <w:t>r</w:t>
      </w:r>
      <w:r w:rsidRPr="00AC708D">
        <w:rPr>
          <w:rFonts w:eastAsia="Arial"/>
        </w:rPr>
        <w:t>o</w:t>
      </w:r>
      <w:r w:rsidRPr="00AC708D">
        <w:rPr>
          <w:rFonts w:eastAsia="Arial"/>
          <w:spacing w:val="-1"/>
        </w:rPr>
        <w:t>ni</w:t>
      </w:r>
      <w:r w:rsidRPr="00AC708D">
        <w:rPr>
          <w:rFonts w:eastAsia="Arial"/>
        </w:rPr>
        <w:t>ske</w:t>
      </w:r>
      <w:r w:rsidRPr="00AC708D">
        <w:rPr>
          <w:rFonts w:eastAsia="Arial"/>
          <w:spacing w:val="-1"/>
        </w:rPr>
        <w:t xml:space="preserve"> </w:t>
      </w:r>
      <w:r w:rsidRPr="00AC708D">
        <w:rPr>
          <w:rFonts w:eastAsia="Arial"/>
          <w:spacing w:val="1"/>
        </w:rPr>
        <w:t>f</w:t>
      </w:r>
      <w:r w:rsidRPr="00AC708D">
        <w:rPr>
          <w:rFonts w:eastAsia="Arial"/>
        </w:rPr>
        <w:t>a</w:t>
      </w:r>
      <w:r w:rsidRPr="00AC708D">
        <w:rPr>
          <w:rFonts w:eastAsia="Arial"/>
          <w:spacing w:val="-2"/>
        </w:rPr>
        <w:t>k</w:t>
      </w:r>
      <w:r w:rsidRPr="00AC708D">
        <w:rPr>
          <w:rFonts w:eastAsia="Arial"/>
          <w:spacing w:val="1"/>
        </w:rPr>
        <w:t>t</w:t>
      </w:r>
      <w:r w:rsidRPr="00AC708D">
        <w:rPr>
          <w:rFonts w:eastAsia="Arial"/>
        </w:rPr>
        <w:t>ura</w:t>
      </w:r>
      <w:r w:rsidRPr="00AC708D">
        <w:rPr>
          <w:rFonts w:eastAsia="Arial"/>
          <w:spacing w:val="-3"/>
        </w:rPr>
        <w:t>e</w:t>
      </w:r>
      <w:r w:rsidRPr="00AC708D">
        <w:rPr>
          <w:rFonts w:eastAsia="Arial"/>
        </w:rPr>
        <w:t>r</w:t>
      </w:r>
      <w:r w:rsidRPr="00AC708D">
        <w:rPr>
          <w:rFonts w:eastAsia="Arial"/>
          <w:spacing w:val="2"/>
        </w:rPr>
        <w:t xml:space="preserve"> </w:t>
      </w:r>
      <w:r w:rsidRPr="00AC708D">
        <w:rPr>
          <w:rFonts w:eastAsia="Arial"/>
        </w:rPr>
        <w:t>skal</w:t>
      </w:r>
      <w:r w:rsidRPr="00AC708D">
        <w:rPr>
          <w:rFonts w:eastAsia="Arial"/>
          <w:spacing w:val="-2"/>
        </w:rPr>
        <w:t xml:space="preserve"> </w:t>
      </w:r>
      <w:r w:rsidRPr="00AC708D">
        <w:rPr>
          <w:rFonts w:eastAsia="Arial"/>
          <w:spacing w:val="1"/>
        </w:rPr>
        <w:t>I</w:t>
      </w:r>
      <w:r w:rsidRPr="00AC708D">
        <w:rPr>
          <w:rFonts w:eastAsia="Arial"/>
        </w:rPr>
        <w:t>D</w:t>
      </w:r>
      <w:r w:rsidRPr="00AC708D">
        <w:rPr>
          <w:rFonts w:eastAsia="Arial"/>
          <w:spacing w:val="1"/>
        </w:rPr>
        <w:t>-</w:t>
      </w:r>
      <w:r w:rsidRPr="00AC708D">
        <w:rPr>
          <w:rFonts w:eastAsia="Arial"/>
        </w:rPr>
        <w:t>n</w:t>
      </w:r>
      <w:r w:rsidRPr="00AC708D">
        <w:rPr>
          <w:rFonts w:eastAsia="Arial"/>
          <w:spacing w:val="-3"/>
        </w:rPr>
        <w:t>u</w:t>
      </w:r>
      <w:r w:rsidRPr="00AC708D">
        <w:rPr>
          <w:rFonts w:eastAsia="Arial"/>
          <w:spacing w:val="-2"/>
        </w:rPr>
        <w:t>m</w:t>
      </w:r>
      <w:r w:rsidRPr="00AC708D">
        <w:rPr>
          <w:rFonts w:eastAsia="Arial"/>
          <w:spacing w:val="1"/>
        </w:rPr>
        <w:t>m</w:t>
      </w:r>
      <w:r w:rsidRPr="00AC708D">
        <w:rPr>
          <w:rFonts w:eastAsia="Arial"/>
        </w:rPr>
        <w:t>er</w:t>
      </w:r>
      <w:r w:rsidRPr="00AC708D">
        <w:rPr>
          <w:rFonts w:eastAsia="Arial"/>
          <w:spacing w:val="-1"/>
        </w:rPr>
        <w:t xml:space="preserve"> </w:t>
      </w:r>
      <w:r w:rsidRPr="00AC708D">
        <w:rPr>
          <w:rFonts w:eastAsia="Arial"/>
          <w:spacing w:val="-2"/>
        </w:rPr>
        <w:t>(</w:t>
      </w:r>
      <w:r w:rsidRPr="00AC708D">
        <w:rPr>
          <w:rFonts w:eastAsia="Arial"/>
          <w:spacing w:val="1"/>
        </w:rPr>
        <w:t>f.</w:t>
      </w:r>
      <w:r w:rsidRPr="00AC708D">
        <w:rPr>
          <w:rFonts w:eastAsia="Arial"/>
        </w:rPr>
        <w:t>ek</w:t>
      </w:r>
      <w:r w:rsidRPr="00AC708D">
        <w:rPr>
          <w:rFonts w:eastAsia="Arial"/>
          <w:spacing w:val="-3"/>
        </w:rPr>
        <w:t>s</w:t>
      </w:r>
      <w:r w:rsidRPr="00AC708D">
        <w:rPr>
          <w:rFonts w:eastAsia="Arial"/>
        </w:rPr>
        <w:t>.</w:t>
      </w:r>
      <w:r w:rsidRPr="00AC708D">
        <w:rPr>
          <w:rFonts w:eastAsia="Arial"/>
          <w:spacing w:val="-2"/>
        </w:rPr>
        <w:t xml:space="preserve"> </w:t>
      </w:r>
      <w:r w:rsidRPr="00AC708D">
        <w:rPr>
          <w:rFonts w:eastAsia="Arial"/>
          <w:spacing w:val="1"/>
        </w:rPr>
        <w:t>I</w:t>
      </w:r>
      <w:r w:rsidRPr="00AC708D">
        <w:rPr>
          <w:rFonts w:eastAsia="Arial"/>
          <w:spacing w:val="-1"/>
        </w:rPr>
        <w:t>D</w:t>
      </w:r>
      <w:r w:rsidRPr="00AC708D">
        <w:rPr>
          <w:rFonts w:eastAsia="Arial"/>
        </w:rPr>
        <w:t>1</w:t>
      </w:r>
      <w:r w:rsidRPr="00AC708D">
        <w:rPr>
          <w:rFonts w:eastAsia="Arial"/>
          <w:spacing w:val="-1"/>
        </w:rPr>
        <w:t>2</w:t>
      </w:r>
      <w:r w:rsidRPr="00AC708D">
        <w:rPr>
          <w:rFonts w:eastAsia="Arial"/>
        </w:rPr>
        <w:t>3</w:t>
      </w:r>
      <w:r w:rsidRPr="00AC708D">
        <w:rPr>
          <w:rFonts w:eastAsia="Arial"/>
          <w:spacing w:val="-1"/>
        </w:rPr>
        <w:t>4</w:t>
      </w:r>
      <w:r w:rsidRPr="00AC708D">
        <w:rPr>
          <w:rFonts w:eastAsia="Arial"/>
        </w:rPr>
        <w:t>)</w:t>
      </w:r>
      <w:r w:rsidRPr="00AC708D">
        <w:rPr>
          <w:rFonts w:eastAsia="Arial"/>
          <w:spacing w:val="2"/>
        </w:rPr>
        <w:t xml:space="preserve"> </w:t>
      </w:r>
      <w:r w:rsidRPr="00AC708D">
        <w:rPr>
          <w:rFonts w:eastAsia="Arial"/>
        </w:rPr>
        <w:t>o</w:t>
      </w:r>
      <w:r w:rsidRPr="00AC708D">
        <w:rPr>
          <w:rFonts w:eastAsia="Arial"/>
          <w:spacing w:val="-1"/>
        </w:rPr>
        <w:t>p</w:t>
      </w:r>
      <w:r w:rsidRPr="00AC708D">
        <w:rPr>
          <w:rFonts w:eastAsia="Arial"/>
        </w:rPr>
        <w:t>p</w:t>
      </w:r>
      <w:r w:rsidRPr="00AC708D">
        <w:rPr>
          <w:rFonts w:eastAsia="Arial"/>
          <w:spacing w:val="-1"/>
        </w:rPr>
        <w:t>gi</w:t>
      </w:r>
      <w:r w:rsidRPr="00AC708D">
        <w:rPr>
          <w:rFonts w:eastAsia="Arial"/>
        </w:rPr>
        <w:t>s</w:t>
      </w:r>
      <w:r w:rsidRPr="00AC708D">
        <w:rPr>
          <w:rFonts w:eastAsia="Arial"/>
          <w:spacing w:val="-1"/>
        </w:rPr>
        <w:t xml:space="preserve"> </w:t>
      </w:r>
      <w:r w:rsidRPr="00AC708D">
        <w:rPr>
          <w:rFonts w:eastAsia="Arial"/>
        </w:rPr>
        <w:t>i e</w:t>
      </w:r>
      <w:r w:rsidRPr="00AC708D">
        <w:rPr>
          <w:rFonts w:eastAsia="Arial"/>
          <w:spacing w:val="-2"/>
        </w:rPr>
        <w:t>t</w:t>
      </w:r>
      <w:r w:rsidRPr="00AC708D">
        <w:rPr>
          <w:rFonts w:eastAsia="Arial"/>
        </w:rPr>
        <w:t>t av</w:t>
      </w:r>
      <w:r w:rsidRPr="00AC708D">
        <w:rPr>
          <w:rFonts w:eastAsia="Arial"/>
          <w:spacing w:val="-1"/>
        </w:rPr>
        <w:t xml:space="preserve"> f</w:t>
      </w:r>
      <w:r w:rsidRPr="00AC708D">
        <w:rPr>
          <w:rFonts w:eastAsia="Arial"/>
        </w:rPr>
        <w:t>ø</w:t>
      </w:r>
      <w:r w:rsidRPr="00AC708D">
        <w:rPr>
          <w:rFonts w:eastAsia="Arial"/>
          <w:spacing w:val="-2"/>
        </w:rPr>
        <w:t>l</w:t>
      </w:r>
      <w:r w:rsidRPr="00AC708D">
        <w:rPr>
          <w:rFonts w:eastAsia="Arial"/>
        </w:rPr>
        <w:t>g</w:t>
      </w:r>
      <w:r w:rsidRPr="00AC708D">
        <w:rPr>
          <w:rFonts w:eastAsia="Arial"/>
          <w:spacing w:val="-1"/>
        </w:rPr>
        <w:t>e</w:t>
      </w:r>
      <w:r w:rsidRPr="00AC708D">
        <w:rPr>
          <w:rFonts w:eastAsia="Arial"/>
        </w:rPr>
        <w:t>n</w:t>
      </w:r>
      <w:r w:rsidRPr="00AC708D">
        <w:rPr>
          <w:rFonts w:eastAsia="Arial"/>
          <w:spacing w:val="-1"/>
        </w:rPr>
        <w:t>d</w:t>
      </w:r>
      <w:r w:rsidRPr="00AC708D">
        <w:rPr>
          <w:rFonts w:eastAsia="Arial"/>
        </w:rPr>
        <w:t>e e</w:t>
      </w:r>
      <w:r w:rsidRPr="00AC708D">
        <w:rPr>
          <w:rFonts w:eastAsia="Arial"/>
          <w:spacing w:val="-1"/>
        </w:rPr>
        <w:t>l</w:t>
      </w:r>
      <w:r w:rsidRPr="00AC708D">
        <w:rPr>
          <w:rFonts w:eastAsia="Arial"/>
        </w:rPr>
        <w:t>emen</w:t>
      </w:r>
      <w:r w:rsidRPr="00AC708D">
        <w:rPr>
          <w:rFonts w:eastAsia="Arial"/>
          <w:spacing w:val="1"/>
        </w:rPr>
        <w:t>t</w:t>
      </w:r>
      <w:r w:rsidRPr="00AC708D">
        <w:rPr>
          <w:rFonts w:eastAsia="Arial"/>
          <w:spacing w:val="-3"/>
        </w:rPr>
        <w:t>e</w:t>
      </w:r>
      <w:r w:rsidRPr="00AC708D">
        <w:rPr>
          <w:rFonts w:eastAsia="Arial"/>
        </w:rPr>
        <w:t xml:space="preserve">r i </w:t>
      </w:r>
      <w:proofErr w:type="spellStart"/>
      <w:r w:rsidRPr="00AC708D">
        <w:rPr>
          <w:rFonts w:eastAsia="Arial"/>
        </w:rPr>
        <w:t>x</w:t>
      </w:r>
      <w:r w:rsidRPr="00AC708D">
        <w:rPr>
          <w:rFonts w:eastAsia="Arial"/>
          <w:spacing w:val="1"/>
        </w:rPr>
        <w:t>m</w:t>
      </w:r>
      <w:r w:rsidRPr="00AC708D">
        <w:rPr>
          <w:rFonts w:eastAsia="Arial"/>
          <w:spacing w:val="-1"/>
        </w:rPr>
        <w:t>l</w:t>
      </w:r>
      <w:proofErr w:type="spellEnd"/>
      <w:r w:rsidRPr="00AC708D">
        <w:rPr>
          <w:rFonts w:eastAsia="Arial"/>
          <w:spacing w:val="-2"/>
        </w:rPr>
        <w:t>-</w:t>
      </w:r>
      <w:r w:rsidRPr="00AC708D">
        <w:rPr>
          <w:rFonts w:eastAsia="Arial"/>
          <w:spacing w:val="1"/>
        </w:rPr>
        <w:t>f</w:t>
      </w:r>
      <w:r w:rsidRPr="00AC708D">
        <w:rPr>
          <w:rFonts w:eastAsia="Arial"/>
          <w:spacing w:val="-1"/>
        </w:rPr>
        <w:t>il</w:t>
      </w:r>
      <w:r w:rsidRPr="00AC708D">
        <w:rPr>
          <w:rFonts w:eastAsia="Arial"/>
        </w:rPr>
        <w:t>e</w:t>
      </w:r>
      <w:r w:rsidRPr="00AC708D">
        <w:rPr>
          <w:rFonts w:eastAsia="Arial"/>
          <w:spacing w:val="-1"/>
        </w:rPr>
        <w:t>n</w:t>
      </w:r>
      <w:r w:rsidRPr="00AC708D">
        <w:rPr>
          <w:rFonts w:eastAsia="Arial"/>
        </w:rPr>
        <w:t>:</w:t>
      </w:r>
    </w:p>
    <w:p w14:paraId="39DE38BE" w14:textId="71694DD7" w:rsidR="002D54ED" w:rsidRPr="00481B70" w:rsidRDefault="002D54ED" w:rsidP="00DA10D3">
      <w:pPr>
        <w:pStyle w:val="Listeavsnitt"/>
        <w:numPr>
          <w:ilvl w:val="0"/>
          <w:numId w:val="6"/>
        </w:numPr>
        <w:rPr>
          <w:rFonts w:eastAsia="Arial"/>
        </w:rPr>
      </w:pPr>
      <w:r w:rsidRPr="00481B70">
        <w:rPr>
          <w:rFonts w:eastAsia="Arial"/>
        </w:rPr>
        <w:t>I</w:t>
      </w:r>
      <w:r w:rsidRPr="00481B70">
        <w:rPr>
          <w:rFonts w:eastAsia="Arial"/>
          <w:spacing w:val="-1"/>
        </w:rPr>
        <w:t xml:space="preserve"> </w:t>
      </w:r>
      <w:r w:rsidRPr="00481B70">
        <w:rPr>
          <w:rFonts w:eastAsia="Arial"/>
        </w:rPr>
        <w:t>e</w:t>
      </w:r>
      <w:r w:rsidRPr="00481B70">
        <w:rPr>
          <w:rFonts w:eastAsia="Arial"/>
          <w:spacing w:val="1"/>
        </w:rPr>
        <w:t>l</w:t>
      </w:r>
      <w:r w:rsidRPr="00481B70">
        <w:rPr>
          <w:rFonts w:eastAsia="Arial"/>
        </w:rPr>
        <w:t>e</w:t>
      </w:r>
      <w:r w:rsidRPr="00481B70">
        <w:rPr>
          <w:rFonts w:eastAsia="Arial"/>
          <w:spacing w:val="2"/>
        </w:rPr>
        <w:t>m</w:t>
      </w:r>
      <w:r w:rsidRPr="00481B70">
        <w:rPr>
          <w:rFonts w:eastAsia="Arial"/>
        </w:rPr>
        <w:t>e</w:t>
      </w:r>
      <w:r w:rsidRPr="00481B70">
        <w:rPr>
          <w:rFonts w:eastAsia="Arial"/>
          <w:spacing w:val="-1"/>
        </w:rPr>
        <w:t>n</w:t>
      </w:r>
      <w:r w:rsidRPr="00481B70">
        <w:rPr>
          <w:rFonts w:eastAsia="Arial"/>
        </w:rPr>
        <w:t>t</w:t>
      </w:r>
      <w:r w:rsidRPr="00481B70">
        <w:rPr>
          <w:rFonts w:eastAsia="Arial"/>
          <w:spacing w:val="2"/>
        </w:rPr>
        <w:t>e</w:t>
      </w:r>
      <w:r w:rsidRPr="00481B70">
        <w:rPr>
          <w:rFonts w:eastAsia="Arial"/>
        </w:rPr>
        <w:t>t</w:t>
      </w:r>
      <w:r w:rsidRPr="00481B70">
        <w:rPr>
          <w:rFonts w:eastAsia="Arial"/>
          <w:spacing w:val="-9"/>
        </w:rPr>
        <w:t xml:space="preserve"> </w:t>
      </w:r>
      <w:r w:rsidRPr="00481B70">
        <w:rPr>
          <w:rFonts w:eastAsia="Arial"/>
          <w:spacing w:val="1"/>
        </w:rPr>
        <w:t>&lt;</w:t>
      </w:r>
      <w:proofErr w:type="spellStart"/>
      <w:r w:rsidRPr="00481B70">
        <w:rPr>
          <w:rFonts w:eastAsia="Arial"/>
          <w:spacing w:val="-1"/>
        </w:rPr>
        <w:t>A</w:t>
      </w:r>
      <w:r w:rsidRPr="00481B70">
        <w:rPr>
          <w:rFonts w:eastAsia="Arial"/>
          <w:spacing w:val="1"/>
        </w:rPr>
        <w:t>cc</w:t>
      </w:r>
      <w:r w:rsidRPr="00481B70">
        <w:rPr>
          <w:rFonts w:eastAsia="Arial"/>
        </w:rPr>
        <w:t>o</w:t>
      </w:r>
      <w:r w:rsidRPr="00481B70">
        <w:rPr>
          <w:rFonts w:eastAsia="Arial"/>
          <w:spacing w:val="-1"/>
        </w:rPr>
        <w:t>u</w:t>
      </w:r>
      <w:r w:rsidRPr="00481B70">
        <w:rPr>
          <w:rFonts w:eastAsia="Arial"/>
          <w:spacing w:val="2"/>
        </w:rPr>
        <w:t>n</w:t>
      </w:r>
      <w:r w:rsidRPr="00481B70">
        <w:rPr>
          <w:rFonts w:eastAsia="Arial"/>
        </w:rPr>
        <w:t>t</w:t>
      </w:r>
      <w:r w:rsidRPr="00481B70">
        <w:rPr>
          <w:rFonts w:eastAsia="Arial"/>
          <w:spacing w:val="-1"/>
        </w:rPr>
        <w:t>i</w:t>
      </w:r>
      <w:r w:rsidRPr="00481B70">
        <w:rPr>
          <w:rFonts w:eastAsia="Arial"/>
          <w:spacing w:val="2"/>
        </w:rPr>
        <w:t>ng</w:t>
      </w:r>
      <w:r w:rsidRPr="00481B70">
        <w:rPr>
          <w:rFonts w:eastAsia="Arial"/>
        </w:rPr>
        <w:t>Co</w:t>
      </w:r>
      <w:r w:rsidRPr="00481B70">
        <w:rPr>
          <w:rFonts w:eastAsia="Arial"/>
          <w:spacing w:val="1"/>
        </w:rPr>
        <w:t>s</w:t>
      </w:r>
      <w:r w:rsidRPr="00481B70">
        <w:rPr>
          <w:rFonts w:eastAsia="Arial"/>
        </w:rPr>
        <w:t>t</w:t>
      </w:r>
      <w:proofErr w:type="spellEnd"/>
      <w:r w:rsidRPr="00481B70">
        <w:rPr>
          <w:rFonts w:eastAsia="Arial"/>
        </w:rPr>
        <w:t>&gt;</w:t>
      </w:r>
      <w:r w:rsidRPr="00481B70">
        <w:rPr>
          <w:rFonts w:eastAsia="Arial"/>
          <w:spacing w:val="-15"/>
        </w:rPr>
        <w:t xml:space="preserve"> </w:t>
      </w:r>
      <w:r w:rsidRPr="00481B70">
        <w:rPr>
          <w:rFonts w:eastAsia="Arial"/>
        </w:rPr>
        <w:t>på</w:t>
      </w:r>
      <w:r w:rsidRPr="00481B70">
        <w:rPr>
          <w:rFonts w:eastAsia="Arial"/>
          <w:spacing w:val="2"/>
        </w:rPr>
        <w:t xml:space="preserve"> </w:t>
      </w:r>
      <w:r w:rsidRPr="00481B70">
        <w:rPr>
          <w:rFonts w:eastAsia="Arial"/>
          <w:spacing w:val="-1"/>
        </w:rPr>
        <w:t>li</w:t>
      </w:r>
      <w:r w:rsidRPr="00481B70">
        <w:rPr>
          <w:rFonts w:eastAsia="Arial"/>
        </w:rPr>
        <w:t>n</w:t>
      </w:r>
      <w:r w:rsidRPr="00481B70">
        <w:rPr>
          <w:rFonts w:eastAsia="Arial"/>
          <w:spacing w:val="1"/>
        </w:rPr>
        <w:t>j</w:t>
      </w:r>
      <w:r w:rsidRPr="00481B70">
        <w:rPr>
          <w:rFonts w:eastAsia="Arial"/>
          <w:spacing w:val="2"/>
        </w:rPr>
        <w:t>e</w:t>
      </w:r>
      <w:r w:rsidRPr="00481B70">
        <w:rPr>
          <w:rFonts w:eastAsia="Arial"/>
        </w:rPr>
        <w:t>n</w:t>
      </w:r>
      <w:r w:rsidRPr="00481B70">
        <w:rPr>
          <w:rFonts w:eastAsia="Arial"/>
          <w:spacing w:val="-1"/>
        </w:rPr>
        <w:t>i</w:t>
      </w:r>
      <w:r w:rsidRPr="00481B70">
        <w:rPr>
          <w:rFonts w:eastAsia="Arial"/>
          <w:spacing w:val="1"/>
        </w:rPr>
        <w:t>v</w:t>
      </w:r>
      <w:r w:rsidRPr="00481B70">
        <w:rPr>
          <w:rFonts w:eastAsia="Arial"/>
        </w:rPr>
        <w:t>å,</w:t>
      </w:r>
      <w:r w:rsidRPr="00481B70">
        <w:rPr>
          <w:rFonts w:eastAsia="Arial"/>
          <w:spacing w:val="-7"/>
        </w:rPr>
        <w:t xml:space="preserve"> </w:t>
      </w:r>
      <w:r w:rsidRPr="00481B70">
        <w:rPr>
          <w:rFonts w:eastAsia="Arial"/>
        </w:rPr>
        <w:t>e</w:t>
      </w:r>
      <w:r w:rsidRPr="00481B70">
        <w:rPr>
          <w:rFonts w:eastAsia="Arial"/>
          <w:spacing w:val="1"/>
        </w:rPr>
        <w:t>ks</w:t>
      </w:r>
      <w:r w:rsidRPr="00481B70">
        <w:rPr>
          <w:rFonts w:eastAsia="Arial"/>
        </w:rPr>
        <w:t>e</w:t>
      </w:r>
      <w:r w:rsidRPr="00481B70">
        <w:rPr>
          <w:rFonts w:eastAsia="Arial"/>
          <w:spacing w:val="-1"/>
        </w:rPr>
        <w:t>m</w:t>
      </w:r>
      <w:r w:rsidRPr="00481B70">
        <w:rPr>
          <w:rFonts w:eastAsia="Arial"/>
          <w:spacing w:val="2"/>
        </w:rPr>
        <w:t>p</w:t>
      </w:r>
      <w:r w:rsidRPr="00481B70">
        <w:rPr>
          <w:rFonts w:eastAsia="Arial"/>
        </w:rPr>
        <w:t>e</w:t>
      </w:r>
      <w:r w:rsidRPr="00481B70">
        <w:rPr>
          <w:rFonts w:eastAsia="Arial"/>
          <w:spacing w:val="-1"/>
        </w:rPr>
        <w:t>l</w:t>
      </w:r>
      <w:r w:rsidRPr="00481B70">
        <w:rPr>
          <w:rFonts w:eastAsia="Arial"/>
          <w:spacing w:val="1"/>
        </w:rPr>
        <w:t>v</w:t>
      </w:r>
      <w:r w:rsidRPr="00481B70">
        <w:rPr>
          <w:rFonts w:eastAsia="Arial"/>
          <w:spacing w:val="-1"/>
        </w:rPr>
        <w:t>i</w:t>
      </w:r>
      <w:r w:rsidRPr="00481B70">
        <w:rPr>
          <w:rFonts w:eastAsia="Arial"/>
        </w:rPr>
        <w:t>s</w:t>
      </w:r>
      <w:r w:rsidRPr="00481B70">
        <w:rPr>
          <w:rFonts w:eastAsia="Arial"/>
          <w:spacing w:val="-10"/>
        </w:rPr>
        <w:t xml:space="preserve"> </w:t>
      </w:r>
      <w:r w:rsidRPr="00481B70">
        <w:rPr>
          <w:rFonts w:eastAsia="Arial"/>
          <w:spacing w:val="1"/>
        </w:rPr>
        <w:t>sl</w:t>
      </w:r>
      <w:r w:rsidRPr="00481B70">
        <w:rPr>
          <w:rFonts w:eastAsia="Arial"/>
          <w:spacing w:val="-1"/>
        </w:rPr>
        <w:t>i</w:t>
      </w:r>
      <w:r w:rsidRPr="00481B70">
        <w:rPr>
          <w:rFonts w:eastAsia="Arial"/>
          <w:spacing w:val="1"/>
        </w:rPr>
        <w:t>k</w:t>
      </w:r>
      <w:r w:rsidRPr="00481B70">
        <w:rPr>
          <w:rFonts w:eastAsia="Arial"/>
        </w:rPr>
        <w:t xml:space="preserve">: </w:t>
      </w:r>
      <w:r w:rsidRPr="00481B70">
        <w:rPr>
          <w:rFonts w:eastAsia="Arial"/>
        </w:rPr>
        <w:br/>
        <w:t>&lt;</w:t>
      </w:r>
      <w:proofErr w:type="spellStart"/>
      <w:proofErr w:type="gramStart"/>
      <w:r w:rsidRPr="00481B70">
        <w:rPr>
          <w:rFonts w:eastAsia="Arial"/>
          <w:spacing w:val="1"/>
        </w:rPr>
        <w:t>c</w:t>
      </w:r>
      <w:r w:rsidRPr="00481B70">
        <w:rPr>
          <w:rFonts w:eastAsia="Arial"/>
        </w:rPr>
        <w:t>b</w:t>
      </w:r>
      <w:r w:rsidRPr="00481B70">
        <w:rPr>
          <w:rFonts w:eastAsia="Arial"/>
          <w:spacing w:val="1"/>
        </w:rPr>
        <w:t>c</w:t>
      </w:r>
      <w:r w:rsidRPr="00481B70">
        <w:rPr>
          <w:rFonts w:eastAsia="Arial"/>
        </w:rPr>
        <w:t>:</w:t>
      </w:r>
      <w:r w:rsidRPr="00481B70">
        <w:rPr>
          <w:rFonts w:eastAsia="Arial"/>
          <w:spacing w:val="-1"/>
        </w:rPr>
        <w:t>A</w:t>
      </w:r>
      <w:r w:rsidRPr="00481B70">
        <w:rPr>
          <w:rFonts w:eastAsia="Arial"/>
          <w:spacing w:val="1"/>
        </w:rPr>
        <w:t>cc</w:t>
      </w:r>
      <w:r w:rsidRPr="00481B70">
        <w:rPr>
          <w:rFonts w:eastAsia="Arial"/>
        </w:rPr>
        <w:t>o</w:t>
      </w:r>
      <w:r w:rsidRPr="00481B70">
        <w:rPr>
          <w:rFonts w:eastAsia="Arial"/>
          <w:spacing w:val="-1"/>
        </w:rPr>
        <w:t>u</w:t>
      </w:r>
      <w:r w:rsidRPr="00481B70">
        <w:rPr>
          <w:rFonts w:eastAsia="Arial"/>
        </w:rPr>
        <w:t>nt</w:t>
      </w:r>
      <w:r w:rsidRPr="00481B70">
        <w:rPr>
          <w:rFonts w:eastAsia="Arial"/>
          <w:spacing w:val="1"/>
        </w:rPr>
        <w:t>i</w:t>
      </w:r>
      <w:r w:rsidRPr="00481B70">
        <w:rPr>
          <w:rFonts w:eastAsia="Arial"/>
        </w:rPr>
        <w:t>n</w:t>
      </w:r>
      <w:r w:rsidRPr="00481B70">
        <w:rPr>
          <w:rFonts w:eastAsia="Arial"/>
          <w:spacing w:val="-1"/>
        </w:rPr>
        <w:t>g</w:t>
      </w:r>
      <w:r w:rsidRPr="00481B70">
        <w:rPr>
          <w:rFonts w:eastAsia="Arial"/>
          <w:spacing w:val="2"/>
        </w:rPr>
        <w:t>C</w:t>
      </w:r>
      <w:r w:rsidRPr="00481B70">
        <w:rPr>
          <w:rFonts w:eastAsia="Arial"/>
        </w:rPr>
        <w:t>o</w:t>
      </w:r>
      <w:r w:rsidRPr="00481B70">
        <w:rPr>
          <w:rFonts w:eastAsia="Arial"/>
          <w:spacing w:val="1"/>
        </w:rPr>
        <w:t>s</w:t>
      </w:r>
      <w:r w:rsidRPr="00481B70">
        <w:rPr>
          <w:rFonts w:eastAsia="Arial"/>
        </w:rPr>
        <w:t>t</w:t>
      </w:r>
      <w:proofErr w:type="spellEnd"/>
      <w:proofErr w:type="gramEnd"/>
      <w:r w:rsidRPr="00481B70">
        <w:rPr>
          <w:rFonts w:eastAsia="Arial"/>
          <w:spacing w:val="4"/>
        </w:rPr>
        <w:t>&gt;</w:t>
      </w:r>
      <w:r w:rsidRPr="00481B70">
        <w:rPr>
          <w:rFonts w:eastAsia="Arial"/>
          <w:b/>
        </w:rPr>
        <w:t>ID</w:t>
      </w:r>
      <w:r w:rsidRPr="00481B70">
        <w:rPr>
          <w:rFonts w:eastAsia="Arial"/>
          <w:b/>
          <w:spacing w:val="2"/>
        </w:rPr>
        <w:t>1</w:t>
      </w:r>
      <w:r w:rsidRPr="00481B70">
        <w:rPr>
          <w:rFonts w:eastAsia="Arial"/>
          <w:b/>
        </w:rPr>
        <w:t>2</w:t>
      </w:r>
      <w:r w:rsidRPr="00481B70">
        <w:rPr>
          <w:rFonts w:eastAsia="Arial"/>
          <w:b/>
          <w:spacing w:val="-1"/>
        </w:rPr>
        <w:t>3</w:t>
      </w:r>
      <w:r w:rsidRPr="00481B70">
        <w:rPr>
          <w:rFonts w:eastAsia="Arial"/>
          <w:b/>
        </w:rPr>
        <w:t>4</w:t>
      </w:r>
      <w:r w:rsidRPr="00481B70">
        <w:rPr>
          <w:rFonts w:eastAsia="Arial"/>
          <w:spacing w:val="1"/>
        </w:rPr>
        <w:t>&lt;</w:t>
      </w:r>
      <w:r w:rsidRPr="00481B70">
        <w:rPr>
          <w:rFonts w:eastAsia="Arial"/>
        </w:rPr>
        <w:t>/</w:t>
      </w:r>
      <w:proofErr w:type="spellStart"/>
      <w:proofErr w:type="gramStart"/>
      <w:r w:rsidRPr="00481B70">
        <w:rPr>
          <w:rFonts w:eastAsia="Arial"/>
          <w:spacing w:val="1"/>
        </w:rPr>
        <w:t>c</w:t>
      </w:r>
      <w:r w:rsidRPr="00481B70">
        <w:rPr>
          <w:rFonts w:eastAsia="Arial"/>
        </w:rPr>
        <w:t>b</w:t>
      </w:r>
      <w:r w:rsidRPr="00481B70">
        <w:rPr>
          <w:rFonts w:eastAsia="Arial"/>
          <w:spacing w:val="1"/>
        </w:rPr>
        <w:t>c</w:t>
      </w:r>
      <w:r w:rsidRPr="00481B70">
        <w:rPr>
          <w:rFonts w:eastAsia="Arial"/>
        </w:rPr>
        <w:t>:</w:t>
      </w:r>
      <w:r w:rsidRPr="00481B70">
        <w:rPr>
          <w:rFonts w:eastAsia="Arial"/>
          <w:spacing w:val="-1"/>
        </w:rPr>
        <w:t>A</w:t>
      </w:r>
      <w:r w:rsidRPr="00481B70">
        <w:rPr>
          <w:rFonts w:eastAsia="Arial"/>
          <w:spacing w:val="1"/>
        </w:rPr>
        <w:t>cc</w:t>
      </w:r>
      <w:r w:rsidRPr="00481B70">
        <w:rPr>
          <w:rFonts w:eastAsia="Arial"/>
        </w:rPr>
        <w:t>o</w:t>
      </w:r>
      <w:r w:rsidRPr="00481B70">
        <w:rPr>
          <w:rFonts w:eastAsia="Arial"/>
          <w:spacing w:val="1"/>
        </w:rPr>
        <w:t>u</w:t>
      </w:r>
      <w:r w:rsidRPr="00481B70">
        <w:rPr>
          <w:rFonts w:eastAsia="Arial"/>
        </w:rPr>
        <w:t>nt</w:t>
      </w:r>
      <w:r w:rsidRPr="00481B70">
        <w:rPr>
          <w:rFonts w:eastAsia="Arial"/>
          <w:spacing w:val="1"/>
        </w:rPr>
        <w:t>i</w:t>
      </w:r>
      <w:r w:rsidRPr="00481B70">
        <w:rPr>
          <w:rFonts w:eastAsia="Arial"/>
        </w:rPr>
        <w:t>n</w:t>
      </w:r>
      <w:r w:rsidRPr="00481B70">
        <w:rPr>
          <w:rFonts w:eastAsia="Arial"/>
          <w:spacing w:val="-1"/>
        </w:rPr>
        <w:t>g</w:t>
      </w:r>
      <w:r w:rsidRPr="00481B70">
        <w:rPr>
          <w:rFonts w:eastAsia="Arial"/>
          <w:spacing w:val="2"/>
        </w:rPr>
        <w:t>C</w:t>
      </w:r>
      <w:r w:rsidRPr="00481B70">
        <w:rPr>
          <w:rFonts w:eastAsia="Arial"/>
        </w:rPr>
        <w:t>o</w:t>
      </w:r>
      <w:r w:rsidRPr="00481B70">
        <w:rPr>
          <w:rFonts w:eastAsia="Arial"/>
          <w:spacing w:val="1"/>
        </w:rPr>
        <w:t>s</w:t>
      </w:r>
      <w:r w:rsidRPr="00481B70">
        <w:rPr>
          <w:rFonts w:eastAsia="Arial"/>
        </w:rPr>
        <w:t>t</w:t>
      </w:r>
      <w:proofErr w:type="spellEnd"/>
      <w:proofErr w:type="gramEnd"/>
      <w:r w:rsidRPr="00481B70">
        <w:rPr>
          <w:rFonts w:eastAsia="Arial"/>
        </w:rPr>
        <w:t>&gt;</w:t>
      </w:r>
    </w:p>
    <w:p w14:paraId="1D339FB3" w14:textId="77777777" w:rsidR="002D54ED" w:rsidRPr="00AC708D" w:rsidRDefault="002D54ED" w:rsidP="00481B70">
      <w:pPr>
        <w:ind w:left="708" w:firstLine="708"/>
        <w:rPr>
          <w:rFonts w:eastAsia="Arial"/>
        </w:rPr>
      </w:pPr>
      <w:r w:rsidRPr="00AC708D">
        <w:rPr>
          <w:rFonts w:eastAsia="Arial"/>
        </w:rPr>
        <w:t>e</w:t>
      </w:r>
      <w:r w:rsidRPr="00AC708D">
        <w:rPr>
          <w:rFonts w:eastAsia="Arial"/>
          <w:spacing w:val="-1"/>
        </w:rPr>
        <w:t>l</w:t>
      </w:r>
      <w:r w:rsidRPr="00AC708D">
        <w:rPr>
          <w:rFonts w:eastAsia="Arial"/>
          <w:spacing w:val="1"/>
        </w:rPr>
        <w:t>l</w:t>
      </w:r>
      <w:r w:rsidRPr="00AC708D">
        <w:rPr>
          <w:rFonts w:eastAsia="Arial"/>
        </w:rPr>
        <w:t>er</w:t>
      </w:r>
    </w:p>
    <w:p w14:paraId="05723BB0" w14:textId="73E21FCA" w:rsidR="002D54ED" w:rsidRPr="00481B70" w:rsidRDefault="002D54ED" w:rsidP="00DA10D3">
      <w:pPr>
        <w:pStyle w:val="Listeavsnitt"/>
        <w:numPr>
          <w:ilvl w:val="0"/>
          <w:numId w:val="6"/>
        </w:numPr>
        <w:rPr>
          <w:rFonts w:eastAsia="Arial"/>
          <w:lang w:val="en-US"/>
        </w:rPr>
      </w:pPr>
      <w:r w:rsidRPr="00481B70">
        <w:rPr>
          <w:rFonts w:eastAsia="Arial"/>
          <w:lang w:val="en-US"/>
        </w:rPr>
        <w:t>I</w:t>
      </w:r>
      <w:r w:rsidRPr="00481B70">
        <w:rPr>
          <w:rFonts w:eastAsia="Arial"/>
          <w:spacing w:val="-1"/>
          <w:lang w:val="en-US"/>
        </w:rPr>
        <w:t xml:space="preserve"> </w:t>
      </w:r>
      <w:proofErr w:type="spellStart"/>
      <w:r w:rsidRPr="00481B70">
        <w:rPr>
          <w:rFonts w:eastAsia="Arial"/>
          <w:lang w:val="en-US"/>
        </w:rPr>
        <w:t>e</w:t>
      </w:r>
      <w:r w:rsidRPr="00481B70">
        <w:rPr>
          <w:rFonts w:eastAsia="Arial"/>
          <w:spacing w:val="1"/>
          <w:lang w:val="en-US"/>
        </w:rPr>
        <w:t>l</w:t>
      </w:r>
      <w:r w:rsidRPr="00481B70">
        <w:rPr>
          <w:rFonts w:eastAsia="Arial"/>
          <w:lang w:val="en-US"/>
        </w:rPr>
        <w:t>e</w:t>
      </w:r>
      <w:r w:rsidRPr="00481B70">
        <w:rPr>
          <w:rFonts w:eastAsia="Arial"/>
          <w:spacing w:val="2"/>
          <w:lang w:val="en-US"/>
        </w:rPr>
        <w:t>m</w:t>
      </w:r>
      <w:r w:rsidRPr="00481B70">
        <w:rPr>
          <w:rFonts w:eastAsia="Arial"/>
          <w:lang w:val="en-US"/>
        </w:rPr>
        <w:t>e</w:t>
      </w:r>
      <w:r w:rsidRPr="00481B70">
        <w:rPr>
          <w:rFonts w:eastAsia="Arial"/>
          <w:spacing w:val="-1"/>
          <w:lang w:val="en-US"/>
        </w:rPr>
        <w:t>n</w:t>
      </w:r>
      <w:r w:rsidRPr="00481B70">
        <w:rPr>
          <w:rFonts w:eastAsia="Arial"/>
          <w:lang w:val="en-US"/>
        </w:rPr>
        <w:t>t</w:t>
      </w:r>
      <w:r w:rsidRPr="00481B70">
        <w:rPr>
          <w:rFonts w:eastAsia="Arial"/>
          <w:spacing w:val="2"/>
          <w:lang w:val="en-US"/>
        </w:rPr>
        <w:t>e</w:t>
      </w:r>
      <w:r w:rsidRPr="00481B70">
        <w:rPr>
          <w:rFonts w:eastAsia="Arial"/>
          <w:lang w:val="en-US"/>
        </w:rPr>
        <w:t>t</w:t>
      </w:r>
      <w:proofErr w:type="spellEnd"/>
      <w:r w:rsidRPr="00481B70">
        <w:rPr>
          <w:rFonts w:eastAsia="Arial"/>
          <w:spacing w:val="-9"/>
          <w:lang w:val="en-US"/>
        </w:rPr>
        <w:t xml:space="preserve"> </w:t>
      </w:r>
      <w:r w:rsidRPr="00481B70">
        <w:rPr>
          <w:rFonts w:eastAsia="Arial"/>
          <w:spacing w:val="1"/>
          <w:lang w:val="en-US"/>
        </w:rPr>
        <w:t>&lt;</w:t>
      </w:r>
      <w:proofErr w:type="spellStart"/>
      <w:r w:rsidRPr="00481B70">
        <w:rPr>
          <w:rFonts w:eastAsia="Arial"/>
          <w:spacing w:val="-1"/>
          <w:lang w:val="en-US"/>
        </w:rPr>
        <w:t>A</w:t>
      </w:r>
      <w:r w:rsidRPr="00481B70">
        <w:rPr>
          <w:rFonts w:eastAsia="Arial"/>
          <w:spacing w:val="1"/>
          <w:lang w:val="en-US"/>
        </w:rPr>
        <w:t>cc</w:t>
      </w:r>
      <w:r w:rsidRPr="00481B70">
        <w:rPr>
          <w:rFonts w:eastAsia="Arial"/>
          <w:lang w:val="en-US"/>
        </w:rPr>
        <w:t>o</w:t>
      </w:r>
      <w:r w:rsidRPr="00481B70">
        <w:rPr>
          <w:rFonts w:eastAsia="Arial"/>
          <w:spacing w:val="-1"/>
          <w:lang w:val="en-US"/>
        </w:rPr>
        <w:t>u</w:t>
      </w:r>
      <w:r w:rsidRPr="00481B70">
        <w:rPr>
          <w:rFonts w:eastAsia="Arial"/>
          <w:spacing w:val="2"/>
          <w:lang w:val="en-US"/>
        </w:rPr>
        <w:t>n</w:t>
      </w:r>
      <w:r w:rsidRPr="00481B70">
        <w:rPr>
          <w:rFonts w:eastAsia="Arial"/>
          <w:lang w:val="en-US"/>
        </w:rPr>
        <w:t>t</w:t>
      </w:r>
      <w:r w:rsidRPr="00481B70">
        <w:rPr>
          <w:rFonts w:eastAsia="Arial"/>
          <w:spacing w:val="-1"/>
          <w:lang w:val="en-US"/>
        </w:rPr>
        <w:t>i</w:t>
      </w:r>
      <w:r w:rsidRPr="00481B70">
        <w:rPr>
          <w:rFonts w:eastAsia="Arial"/>
          <w:spacing w:val="2"/>
          <w:lang w:val="en-US"/>
        </w:rPr>
        <w:t>ng</w:t>
      </w:r>
      <w:r w:rsidRPr="00481B70">
        <w:rPr>
          <w:rFonts w:eastAsia="Arial"/>
          <w:lang w:val="en-US"/>
        </w:rPr>
        <w:t>Co</w:t>
      </w:r>
      <w:r w:rsidRPr="00481B70">
        <w:rPr>
          <w:rFonts w:eastAsia="Arial"/>
          <w:spacing w:val="1"/>
          <w:lang w:val="en-US"/>
        </w:rPr>
        <w:t>s</w:t>
      </w:r>
      <w:r w:rsidRPr="00481B70">
        <w:rPr>
          <w:rFonts w:eastAsia="Arial"/>
          <w:lang w:val="en-US"/>
        </w:rPr>
        <w:t>t</w:t>
      </w:r>
      <w:proofErr w:type="spellEnd"/>
      <w:r w:rsidRPr="00481B70">
        <w:rPr>
          <w:rFonts w:eastAsia="Arial"/>
          <w:lang w:val="en-US"/>
        </w:rPr>
        <w:t>&gt;</w:t>
      </w:r>
      <w:r w:rsidRPr="00481B70">
        <w:rPr>
          <w:rFonts w:eastAsia="Arial"/>
          <w:spacing w:val="-15"/>
          <w:lang w:val="en-US"/>
        </w:rPr>
        <w:t xml:space="preserve"> </w:t>
      </w:r>
      <w:proofErr w:type="spellStart"/>
      <w:r w:rsidRPr="00481B70">
        <w:rPr>
          <w:rFonts w:eastAsia="Arial"/>
          <w:lang w:val="en-US"/>
        </w:rPr>
        <w:t>på</w:t>
      </w:r>
      <w:proofErr w:type="spellEnd"/>
      <w:r w:rsidRPr="00481B70">
        <w:rPr>
          <w:rFonts w:eastAsia="Arial"/>
          <w:spacing w:val="-3"/>
          <w:lang w:val="en-US"/>
        </w:rPr>
        <w:t xml:space="preserve"> </w:t>
      </w:r>
      <w:proofErr w:type="spellStart"/>
      <w:r w:rsidRPr="00481B70">
        <w:rPr>
          <w:rFonts w:eastAsia="Arial"/>
          <w:spacing w:val="2"/>
          <w:lang w:val="en-US"/>
        </w:rPr>
        <w:t>h</w:t>
      </w:r>
      <w:r w:rsidRPr="00481B70">
        <w:rPr>
          <w:rFonts w:eastAsia="Arial"/>
          <w:lang w:val="en-US"/>
        </w:rPr>
        <w:t>o</w:t>
      </w:r>
      <w:r w:rsidRPr="00481B70">
        <w:rPr>
          <w:rFonts w:eastAsia="Arial"/>
          <w:spacing w:val="-1"/>
          <w:lang w:val="en-US"/>
        </w:rPr>
        <w:t>d</w:t>
      </w:r>
      <w:r w:rsidRPr="00481B70">
        <w:rPr>
          <w:rFonts w:eastAsia="Arial"/>
          <w:spacing w:val="2"/>
          <w:lang w:val="en-US"/>
        </w:rPr>
        <w:t>e</w:t>
      </w:r>
      <w:r w:rsidRPr="00481B70">
        <w:rPr>
          <w:rFonts w:eastAsia="Arial"/>
          <w:lang w:val="en-US"/>
        </w:rPr>
        <w:t>n</w:t>
      </w:r>
      <w:r w:rsidRPr="00481B70">
        <w:rPr>
          <w:rFonts w:eastAsia="Arial"/>
          <w:spacing w:val="-1"/>
          <w:lang w:val="en-US"/>
        </w:rPr>
        <w:t>i</w:t>
      </w:r>
      <w:r w:rsidRPr="00481B70">
        <w:rPr>
          <w:rFonts w:eastAsia="Arial"/>
          <w:spacing w:val="1"/>
          <w:lang w:val="en-US"/>
        </w:rPr>
        <w:t>v</w:t>
      </w:r>
      <w:r w:rsidRPr="00481B70">
        <w:rPr>
          <w:rFonts w:eastAsia="Arial"/>
          <w:lang w:val="en-US"/>
        </w:rPr>
        <w:t>å</w:t>
      </w:r>
      <w:proofErr w:type="spellEnd"/>
      <w:r w:rsidRPr="00481B70">
        <w:rPr>
          <w:rFonts w:eastAsia="Arial"/>
          <w:lang w:val="en-US"/>
        </w:rPr>
        <w:t>,</w:t>
      </w:r>
      <w:r w:rsidRPr="00481B70">
        <w:rPr>
          <w:rFonts w:eastAsia="Arial"/>
          <w:spacing w:val="-7"/>
          <w:lang w:val="en-US"/>
        </w:rPr>
        <w:t xml:space="preserve"> </w:t>
      </w:r>
      <w:proofErr w:type="spellStart"/>
      <w:r w:rsidRPr="00481B70">
        <w:rPr>
          <w:rFonts w:eastAsia="Arial"/>
          <w:lang w:val="en-US"/>
        </w:rPr>
        <w:t>ek</w:t>
      </w:r>
      <w:r w:rsidRPr="00481B70">
        <w:rPr>
          <w:rFonts w:eastAsia="Arial"/>
          <w:spacing w:val="1"/>
          <w:lang w:val="en-US"/>
        </w:rPr>
        <w:t>s</w:t>
      </w:r>
      <w:r w:rsidRPr="00481B70">
        <w:rPr>
          <w:rFonts w:eastAsia="Arial"/>
          <w:lang w:val="en-US"/>
        </w:rPr>
        <w:t>e</w:t>
      </w:r>
      <w:r w:rsidRPr="00481B70">
        <w:rPr>
          <w:rFonts w:eastAsia="Arial"/>
          <w:spacing w:val="2"/>
          <w:lang w:val="en-US"/>
        </w:rPr>
        <w:t>m</w:t>
      </w:r>
      <w:r w:rsidRPr="00481B70">
        <w:rPr>
          <w:rFonts w:eastAsia="Arial"/>
          <w:lang w:val="en-US"/>
        </w:rPr>
        <w:t>p</w:t>
      </w:r>
      <w:r w:rsidRPr="00481B70">
        <w:rPr>
          <w:rFonts w:eastAsia="Arial"/>
          <w:spacing w:val="-1"/>
          <w:lang w:val="en-US"/>
        </w:rPr>
        <w:t>el</w:t>
      </w:r>
      <w:r w:rsidRPr="00481B70">
        <w:rPr>
          <w:rFonts w:eastAsia="Arial"/>
          <w:spacing w:val="1"/>
          <w:lang w:val="en-US"/>
        </w:rPr>
        <w:t>v</w:t>
      </w:r>
      <w:r w:rsidRPr="00481B70">
        <w:rPr>
          <w:rFonts w:eastAsia="Arial"/>
          <w:spacing w:val="-1"/>
          <w:lang w:val="en-US"/>
        </w:rPr>
        <w:t>i</w:t>
      </w:r>
      <w:r w:rsidRPr="00481B70">
        <w:rPr>
          <w:rFonts w:eastAsia="Arial"/>
          <w:lang w:val="en-US"/>
        </w:rPr>
        <w:t>s</w:t>
      </w:r>
      <w:proofErr w:type="spellEnd"/>
      <w:r w:rsidRPr="00481B70">
        <w:rPr>
          <w:rFonts w:eastAsia="Arial"/>
          <w:spacing w:val="-10"/>
          <w:lang w:val="en-US"/>
        </w:rPr>
        <w:t xml:space="preserve"> </w:t>
      </w:r>
      <w:proofErr w:type="spellStart"/>
      <w:r w:rsidRPr="00481B70">
        <w:rPr>
          <w:rFonts w:eastAsia="Arial"/>
          <w:spacing w:val="1"/>
          <w:lang w:val="en-US"/>
        </w:rPr>
        <w:t>sl</w:t>
      </w:r>
      <w:r w:rsidRPr="00481B70">
        <w:rPr>
          <w:rFonts w:eastAsia="Arial"/>
          <w:spacing w:val="-1"/>
          <w:lang w:val="en-US"/>
        </w:rPr>
        <w:t>i</w:t>
      </w:r>
      <w:r w:rsidRPr="00481B70">
        <w:rPr>
          <w:rFonts w:eastAsia="Arial"/>
          <w:spacing w:val="1"/>
          <w:lang w:val="en-US"/>
        </w:rPr>
        <w:t>k</w:t>
      </w:r>
      <w:proofErr w:type="spellEnd"/>
      <w:r w:rsidRPr="00481B70">
        <w:rPr>
          <w:rFonts w:eastAsia="Arial"/>
          <w:lang w:val="en-US"/>
        </w:rPr>
        <w:t>:</w:t>
      </w:r>
      <w:r w:rsidR="00481B70" w:rsidRPr="00481B70">
        <w:rPr>
          <w:rFonts w:eastAsia="Arial"/>
          <w:lang w:val="en-US"/>
        </w:rPr>
        <w:t xml:space="preserve"> </w:t>
      </w:r>
      <w:r w:rsidRPr="00481B70">
        <w:rPr>
          <w:rFonts w:eastAsia="Arial"/>
          <w:lang w:val="en-US"/>
        </w:rPr>
        <w:t>&lt;</w:t>
      </w:r>
      <w:proofErr w:type="spellStart"/>
      <w:proofErr w:type="gramStart"/>
      <w:r w:rsidRPr="00481B70">
        <w:rPr>
          <w:rFonts w:eastAsia="Arial"/>
          <w:spacing w:val="1"/>
          <w:lang w:val="en-US"/>
        </w:rPr>
        <w:t>c</w:t>
      </w:r>
      <w:r w:rsidRPr="00481B70">
        <w:rPr>
          <w:rFonts w:eastAsia="Arial"/>
          <w:lang w:val="en-US"/>
        </w:rPr>
        <w:t>b</w:t>
      </w:r>
      <w:r w:rsidRPr="00481B70">
        <w:rPr>
          <w:rFonts w:eastAsia="Arial"/>
          <w:spacing w:val="1"/>
          <w:lang w:val="en-US"/>
        </w:rPr>
        <w:t>c</w:t>
      </w:r>
      <w:r w:rsidRPr="00481B70">
        <w:rPr>
          <w:rFonts w:eastAsia="Arial"/>
          <w:lang w:val="en-US"/>
        </w:rPr>
        <w:t>:</w:t>
      </w:r>
      <w:r w:rsidRPr="00481B70">
        <w:rPr>
          <w:rFonts w:eastAsia="Arial"/>
          <w:spacing w:val="-1"/>
          <w:lang w:val="en-US"/>
        </w:rPr>
        <w:t>A</w:t>
      </w:r>
      <w:r w:rsidRPr="00481B70">
        <w:rPr>
          <w:rFonts w:eastAsia="Arial"/>
          <w:spacing w:val="1"/>
          <w:lang w:val="en-US"/>
        </w:rPr>
        <w:t>cc</w:t>
      </w:r>
      <w:r w:rsidRPr="00481B70">
        <w:rPr>
          <w:rFonts w:eastAsia="Arial"/>
          <w:lang w:val="en-US"/>
        </w:rPr>
        <w:t>o</w:t>
      </w:r>
      <w:r w:rsidRPr="00481B70">
        <w:rPr>
          <w:rFonts w:eastAsia="Arial"/>
          <w:spacing w:val="-1"/>
          <w:lang w:val="en-US"/>
        </w:rPr>
        <w:t>u</w:t>
      </w:r>
      <w:r w:rsidRPr="00481B70">
        <w:rPr>
          <w:rFonts w:eastAsia="Arial"/>
          <w:lang w:val="en-US"/>
        </w:rPr>
        <w:t>nt</w:t>
      </w:r>
      <w:r w:rsidRPr="00481B70">
        <w:rPr>
          <w:rFonts w:eastAsia="Arial"/>
          <w:spacing w:val="1"/>
          <w:lang w:val="en-US"/>
        </w:rPr>
        <w:t>i</w:t>
      </w:r>
      <w:r w:rsidRPr="00481B70">
        <w:rPr>
          <w:rFonts w:eastAsia="Arial"/>
          <w:lang w:val="en-US"/>
        </w:rPr>
        <w:t>n</w:t>
      </w:r>
      <w:r w:rsidRPr="00481B70">
        <w:rPr>
          <w:rFonts w:eastAsia="Arial"/>
          <w:spacing w:val="-1"/>
          <w:lang w:val="en-US"/>
        </w:rPr>
        <w:t>g</w:t>
      </w:r>
      <w:r w:rsidRPr="00481B70">
        <w:rPr>
          <w:rFonts w:eastAsia="Arial"/>
          <w:spacing w:val="2"/>
          <w:lang w:val="en-US"/>
        </w:rPr>
        <w:t>C</w:t>
      </w:r>
      <w:r w:rsidRPr="00481B70">
        <w:rPr>
          <w:rFonts w:eastAsia="Arial"/>
          <w:lang w:val="en-US"/>
        </w:rPr>
        <w:t>o</w:t>
      </w:r>
      <w:r w:rsidRPr="00481B70">
        <w:rPr>
          <w:rFonts w:eastAsia="Arial"/>
          <w:spacing w:val="1"/>
          <w:lang w:val="en-US"/>
        </w:rPr>
        <w:t>s</w:t>
      </w:r>
      <w:r w:rsidRPr="00481B70">
        <w:rPr>
          <w:rFonts w:eastAsia="Arial"/>
          <w:lang w:val="en-US"/>
        </w:rPr>
        <w:t>t</w:t>
      </w:r>
      <w:proofErr w:type="spellEnd"/>
      <w:proofErr w:type="gramEnd"/>
      <w:r w:rsidRPr="00481B70">
        <w:rPr>
          <w:rFonts w:eastAsia="Arial"/>
          <w:spacing w:val="4"/>
          <w:lang w:val="en-US"/>
        </w:rPr>
        <w:t>&gt;</w:t>
      </w:r>
      <w:r w:rsidRPr="00481B70">
        <w:rPr>
          <w:rFonts w:eastAsia="Arial"/>
          <w:b/>
          <w:lang w:val="en-US"/>
        </w:rPr>
        <w:t>ID</w:t>
      </w:r>
      <w:r w:rsidRPr="00481B70">
        <w:rPr>
          <w:rFonts w:eastAsia="Arial"/>
          <w:b/>
          <w:spacing w:val="2"/>
          <w:lang w:val="en-US"/>
        </w:rPr>
        <w:t>1</w:t>
      </w:r>
      <w:r w:rsidRPr="00481B70">
        <w:rPr>
          <w:rFonts w:eastAsia="Arial"/>
          <w:b/>
          <w:lang w:val="en-US"/>
        </w:rPr>
        <w:t>2</w:t>
      </w:r>
      <w:r w:rsidRPr="00481B70">
        <w:rPr>
          <w:rFonts w:eastAsia="Arial"/>
          <w:b/>
          <w:spacing w:val="-1"/>
          <w:lang w:val="en-US"/>
        </w:rPr>
        <w:t>3</w:t>
      </w:r>
      <w:r w:rsidRPr="00481B70">
        <w:rPr>
          <w:rFonts w:eastAsia="Arial"/>
          <w:b/>
          <w:lang w:val="en-US"/>
        </w:rPr>
        <w:t>4</w:t>
      </w:r>
      <w:r w:rsidRPr="00481B70">
        <w:rPr>
          <w:rFonts w:eastAsia="Arial"/>
          <w:spacing w:val="1"/>
          <w:lang w:val="en-US"/>
        </w:rPr>
        <w:t>&lt;</w:t>
      </w:r>
      <w:r w:rsidRPr="00481B70">
        <w:rPr>
          <w:rFonts w:eastAsia="Arial"/>
          <w:lang w:val="en-US"/>
        </w:rPr>
        <w:t>/</w:t>
      </w:r>
      <w:proofErr w:type="spellStart"/>
      <w:proofErr w:type="gramStart"/>
      <w:r w:rsidRPr="00481B70">
        <w:rPr>
          <w:rFonts w:eastAsia="Arial"/>
          <w:spacing w:val="1"/>
          <w:lang w:val="en-US"/>
        </w:rPr>
        <w:t>c</w:t>
      </w:r>
      <w:r w:rsidRPr="00481B70">
        <w:rPr>
          <w:rFonts w:eastAsia="Arial"/>
          <w:lang w:val="en-US"/>
        </w:rPr>
        <w:t>b</w:t>
      </w:r>
      <w:r w:rsidRPr="00481B70">
        <w:rPr>
          <w:rFonts w:eastAsia="Arial"/>
          <w:spacing w:val="1"/>
          <w:lang w:val="en-US"/>
        </w:rPr>
        <w:t>c</w:t>
      </w:r>
      <w:r w:rsidRPr="00481B70">
        <w:rPr>
          <w:rFonts w:eastAsia="Arial"/>
          <w:lang w:val="en-US"/>
        </w:rPr>
        <w:t>:</w:t>
      </w:r>
      <w:r w:rsidRPr="00481B70">
        <w:rPr>
          <w:rFonts w:eastAsia="Arial"/>
          <w:spacing w:val="-1"/>
          <w:lang w:val="en-US"/>
        </w:rPr>
        <w:t>A</w:t>
      </w:r>
      <w:r w:rsidRPr="00481B70">
        <w:rPr>
          <w:rFonts w:eastAsia="Arial"/>
          <w:spacing w:val="1"/>
          <w:lang w:val="en-US"/>
        </w:rPr>
        <w:t>cc</w:t>
      </w:r>
      <w:r w:rsidRPr="00481B70">
        <w:rPr>
          <w:rFonts w:eastAsia="Arial"/>
          <w:lang w:val="en-US"/>
        </w:rPr>
        <w:t>o</w:t>
      </w:r>
      <w:r w:rsidRPr="00481B70">
        <w:rPr>
          <w:rFonts w:eastAsia="Arial"/>
          <w:spacing w:val="1"/>
          <w:lang w:val="en-US"/>
        </w:rPr>
        <w:t>u</w:t>
      </w:r>
      <w:r w:rsidRPr="00481B70">
        <w:rPr>
          <w:rFonts w:eastAsia="Arial"/>
          <w:lang w:val="en-US"/>
        </w:rPr>
        <w:t>nt</w:t>
      </w:r>
      <w:r w:rsidRPr="00481B70">
        <w:rPr>
          <w:rFonts w:eastAsia="Arial"/>
          <w:spacing w:val="1"/>
          <w:lang w:val="en-US"/>
        </w:rPr>
        <w:t>i</w:t>
      </w:r>
      <w:r w:rsidRPr="00481B70">
        <w:rPr>
          <w:rFonts w:eastAsia="Arial"/>
          <w:lang w:val="en-US"/>
        </w:rPr>
        <w:t>n</w:t>
      </w:r>
      <w:r w:rsidRPr="00481B70">
        <w:rPr>
          <w:rFonts w:eastAsia="Arial"/>
          <w:spacing w:val="-1"/>
          <w:lang w:val="en-US"/>
        </w:rPr>
        <w:t>g</w:t>
      </w:r>
      <w:r w:rsidRPr="00481B70">
        <w:rPr>
          <w:rFonts w:eastAsia="Arial"/>
          <w:spacing w:val="2"/>
          <w:lang w:val="en-US"/>
        </w:rPr>
        <w:t>C</w:t>
      </w:r>
      <w:r w:rsidRPr="00481B70">
        <w:rPr>
          <w:rFonts w:eastAsia="Arial"/>
          <w:lang w:val="en-US"/>
        </w:rPr>
        <w:t>o</w:t>
      </w:r>
      <w:r w:rsidRPr="00481B70">
        <w:rPr>
          <w:rFonts w:eastAsia="Arial"/>
          <w:spacing w:val="1"/>
          <w:lang w:val="en-US"/>
        </w:rPr>
        <w:t>s</w:t>
      </w:r>
      <w:r w:rsidRPr="00481B70">
        <w:rPr>
          <w:rFonts w:eastAsia="Arial"/>
          <w:lang w:val="en-US"/>
        </w:rPr>
        <w:t>t</w:t>
      </w:r>
      <w:proofErr w:type="spellEnd"/>
      <w:proofErr w:type="gramEnd"/>
      <w:r w:rsidRPr="00481B70">
        <w:rPr>
          <w:rFonts w:eastAsia="Arial"/>
          <w:lang w:val="en-US"/>
        </w:rPr>
        <w:t>&gt;</w:t>
      </w:r>
    </w:p>
    <w:p w14:paraId="0A688BB5" w14:textId="77777777" w:rsidR="002D54ED" w:rsidRPr="00AC708D" w:rsidRDefault="002D54ED" w:rsidP="00481B70">
      <w:pPr>
        <w:ind w:left="708" w:firstLine="708"/>
        <w:rPr>
          <w:rFonts w:eastAsia="Arial"/>
          <w:lang w:val="en-US"/>
        </w:rPr>
      </w:pPr>
      <w:proofErr w:type="spellStart"/>
      <w:r w:rsidRPr="00AC708D">
        <w:rPr>
          <w:rFonts w:eastAsia="Arial"/>
          <w:lang w:val="en-US"/>
        </w:rPr>
        <w:t>e</w:t>
      </w:r>
      <w:r w:rsidRPr="00AC708D">
        <w:rPr>
          <w:rFonts w:eastAsia="Arial"/>
          <w:spacing w:val="-1"/>
          <w:lang w:val="en-US"/>
        </w:rPr>
        <w:t>l</w:t>
      </w:r>
      <w:r w:rsidRPr="00AC708D">
        <w:rPr>
          <w:rFonts w:eastAsia="Arial"/>
          <w:spacing w:val="1"/>
          <w:lang w:val="en-US"/>
        </w:rPr>
        <w:t>l</w:t>
      </w:r>
      <w:r w:rsidRPr="00AC708D">
        <w:rPr>
          <w:rFonts w:eastAsia="Arial"/>
          <w:lang w:val="en-US"/>
        </w:rPr>
        <w:t>er</w:t>
      </w:r>
      <w:proofErr w:type="spellEnd"/>
    </w:p>
    <w:p w14:paraId="3E6F70D0" w14:textId="62CB9C76" w:rsidR="002D54ED" w:rsidRPr="00481B70" w:rsidRDefault="002D54ED" w:rsidP="00DA10D3">
      <w:pPr>
        <w:pStyle w:val="Listeavsnitt"/>
        <w:numPr>
          <w:ilvl w:val="0"/>
          <w:numId w:val="6"/>
        </w:numPr>
        <w:rPr>
          <w:rFonts w:eastAsia="Arial"/>
          <w:lang w:val="en-US"/>
        </w:rPr>
      </w:pPr>
      <w:r w:rsidRPr="00481B70">
        <w:rPr>
          <w:rFonts w:eastAsia="Arial"/>
          <w:lang w:val="en-US"/>
        </w:rPr>
        <w:t>I</w:t>
      </w:r>
      <w:r w:rsidRPr="00481B70">
        <w:rPr>
          <w:rFonts w:eastAsia="Arial"/>
          <w:spacing w:val="-1"/>
          <w:lang w:val="en-US"/>
        </w:rPr>
        <w:t xml:space="preserve"> </w:t>
      </w:r>
      <w:proofErr w:type="spellStart"/>
      <w:r w:rsidRPr="00481B70">
        <w:rPr>
          <w:rFonts w:eastAsia="Arial"/>
          <w:spacing w:val="-1"/>
          <w:lang w:val="en-US"/>
        </w:rPr>
        <w:t>el</w:t>
      </w:r>
      <w:r w:rsidRPr="00481B70">
        <w:rPr>
          <w:rFonts w:eastAsia="Arial"/>
          <w:spacing w:val="2"/>
          <w:lang w:val="en-US"/>
        </w:rPr>
        <w:t>e</w:t>
      </w:r>
      <w:r w:rsidRPr="00481B70">
        <w:rPr>
          <w:rFonts w:eastAsia="Arial"/>
          <w:lang w:val="en-US"/>
        </w:rPr>
        <w:t>m</w:t>
      </w:r>
      <w:r w:rsidRPr="00481B70">
        <w:rPr>
          <w:rFonts w:eastAsia="Arial"/>
          <w:spacing w:val="-1"/>
          <w:lang w:val="en-US"/>
        </w:rPr>
        <w:t>e</w:t>
      </w:r>
      <w:r w:rsidRPr="00481B70">
        <w:rPr>
          <w:rFonts w:eastAsia="Arial"/>
          <w:lang w:val="en-US"/>
        </w:rPr>
        <w:t>n</w:t>
      </w:r>
      <w:r w:rsidRPr="00481B70">
        <w:rPr>
          <w:rFonts w:eastAsia="Arial"/>
          <w:spacing w:val="2"/>
          <w:lang w:val="en-US"/>
        </w:rPr>
        <w:t>t</w:t>
      </w:r>
      <w:r w:rsidRPr="00481B70">
        <w:rPr>
          <w:rFonts w:eastAsia="Arial"/>
          <w:lang w:val="en-US"/>
        </w:rPr>
        <w:t>et</w:t>
      </w:r>
      <w:proofErr w:type="spellEnd"/>
      <w:r w:rsidRPr="00481B70">
        <w:rPr>
          <w:rFonts w:eastAsia="Arial"/>
          <w:spacing w:val="-7"/>
          <w:lang w:val="en-US"/>
        </w:rPr>
        <w:t xml:space="preserve"> </w:t>
      </w:r>
      <w:proofErr w:type="spellStart"/>
      <w:r w:rsidRPr="00481B70">
        <w:rPr>
          <w:rFonts w:eastAsia="Arial"/>
          <w:spacing w:val="-1"/>
          <w:w w:val="99"/>
          <w:lang w:val="en-US"/>
        </w:rPr>
        <w:t>A</w:t>
      </w:r>
      <w:r w:rsidRPr="00481B70">
        <w:rPr>
          <w:rFonts w:eastAsia="Arial"/>
          <w:spacing w:val="1"/>
          <w:w w:val="99"/>
          <w:lang w:val="en-US"/>
        </w:rPr>
        <w:t>cc</w:t>
      </w:r>
      <w:r w:rsidRPr="00481B70">
        <w:rPr>
          <w:rFonts w:eastAsia="Arial"/>
          <w:w w:val="99"/>
          <w:lang w:val="en-US"/>
        </w:rPr>
        <w:t>o</w:t>
      </w:r>
      <w:r w:rsidRPr="00481B70">
        <w:rPr>
          <w:rFonts w:eastAsia="Arial"/>
          <w:spacing w:val="-1"/>
          <w:w w:val="99"/>
          <w:lang w:val="en-US"/>
        </w:rPr>
        <w:t>u</w:t>
      </w:r>
      <w:r w:rsidRPr="00481B70">
        <w:rPr>
          <w:rFonts w:eastAsia="Arial"/>
          <w:w w:val="99"/>
          <w:lang w:val="en-US"/>
        </w:rPr>
        <w:t>n</w:t>
      </w:r>
      <w:r w:rsidRPr="00481B70">
        <w:rPr>
          <w:rFonts w:eastAsia="Arial"/>
          <w:spacing w:val="2"/>
          <w:w w:val="99"/>
          <w:lang w:val="en-US"/>
        </w:rPr>
        <w:t>t</w:t>
      </w:r>
      <w:r w:rsidRPr="00481B70">
        <w:rPr>
          <w:rFonts w:eastAsia="Arial"/>
          <w:spacing w:val="-1"/>
          <w:w w:val="99"/>
          <w:lang w:val="en-US"/>
        </w:rPr>
        <w:t>i</w:t>
      </w:r>
      <w:r w:rsidRPr="00481B70">
        <w:rPr>
          <w:rFonts w:eastAsia="Arial"/>
          <w:w w:val="99"/>
          <w:lang w:val="en-US"/>
        </w:rPr>
        <w:t>n</w:t>
      </w:r>
      <w:r w:rsidRPr="00481B70">
        <w:rPr>
          <w:rFonts w:eastAsia="Arial"/>
          <w:spacing w:val="1"/>
          <w:w w:val="99"/>
          <w:lang w:val="en-US"/>
        </w:rPr>
        <w:t>g</w:t>
      </w:r>
      <w:r w:rsidRPr="00481B70">
        <w:rPr>
          <w:rFonts w:eastAsia="Arial"/>
          <w:spacing w:val="2"/>
          <w:w w:val="99"/>
          <w:lang w:val="en-US"/>
        </w:rPr>
        <w:t>C</w:t>
      </w:r>
      <w:r w:rsidRPr="00481B70">
        <w:rPr>
          <w:rFonts w:eastAsia="Arial"/>
          <w:w w:val="99"/>
          <w:lang w:val="en-US"/>
        </w:rPr>
        <w:t>u</w:t>
      </w:r>
      <w:r w:rsidRPr="00481B70">
        <w:rPr>
          <w:rFonts w:eastAsia="Arial"/>
          <w:spacing w:val="1"/>
          <w:w w:val="99"/>
          <w:lang w:val="en-US"/>
        </w:rPr>
        <w:t>s</w:t>
      </w:r>
      <w:r w:rsidRPr="00481B70">
        <w:rPr>
          <w:rFonts w:eastAsia="Arial"/>
          <w:w w:val="99"/>
          <w:lang w:val="en-US"/>
        </w:rPr>
        <w:t>to</w:t>
      </w:r>
      <w:r w:rsidRPr="00481B70">
        <w:rPr>
          <w:rFonts w:eastAsia="Arial"/>
          <w:spacing w:val="-1"/>
          <w:w w:val="99"/>
          <w:lang w:val="en-US"/>
        </w:rPr>
        <w:t>m</w:t>
      </w:r>
      <w:r w:rsidRPr="00481B70">
        <w:rPr>
          <w:rFonts w:eastAsia="Arial"/>
          <w:w w:val="99"/>
          <w:lang w:val="en-US"/>
        </w:rPr>
        <w:t>e</w:t>
      </w:r>
      <w:r w:rsidRPr="00481B70">
        <w:rPr>
          <w:rFonts w:eastAsia="Arial"/>
          <w:spacing w:val="3"/>
          <w:w w:val="99"/>
          <w:lang w:val="en-US"/>
        </w:rPr>
        <w:t>r</w:t>
      </w:r>
      <w:r w:rsidRPr="00481B70">
        <w:rPr>
          <w:rFonts w:eastAsia="Arial"/>
          <w:spacing w:val="-1"/>
          <w:w w:val="99"/>
          <w:lang w:val="en-US"/>
        </w:rPr>
        <w:t>P</w:t>
      </w:r>
      <w:r w:rsidRPr="00481B70">
        <w:rPr>
          <w:rFonts w:eastAsia="Arial"/>
          <w:w w:val="99"/>
          <w:lang w:val="en-US"/>
        </w:rPr>
        <w:t>art</w:t>
      </w:r>
      <w:r w:rsidRPr="00481B70">
        <w:rPr>
          <w:rFonts w:eastAsia="Arial"/>
          <w:spacing w:val="1"/>
          <w:w w:val="99"/>
          <w:lang w:val="en-US"/>
        </w:rPr>
        <w:t>y</w:t>
      </w:r>
      <w:proofErr w:type="spellEnd"/>
      <w:r w:rsidRPr="00481B70">
        <w:rPr>
          <w:rFonts w:eastAsia="Arial"/>
          <w:w w:val="99"/>
          <w:lang w:val="en-US"/>
        </w:rPr>
        <w:t>/</w:t>
      </w:r>
      <w:r w:rsidRPr="00481B70">
        <w:rPr>
          <w:rFonts w:eastAsia="Arial"/>
          <w:spacing w:val="1"/>
          <w:w w:val="99"/>
          <w:lang w:val="en-US"/>
        </w:rPr>
        <w:t>P</w:t>
      </w:r>
      <w:r w:rsidRPr="00481B70">
        <w:rPr>
          <w:rFonts w:eastAsia="Arial"/>
          <w:w w:val="99"/>
          <w:lang w:val="en-US"/>
        </w:rPr>
        <w:t>art</w:t>
      </w:r>
      <w:r w:rsidRPr="00481B70">
        <w:rPr>
          <w:rFonts w:eastAsia="Arial"/>
          <w:spacing w:val="1"/>
          <w:w w:val="99"/>
          <w:lang w:val="en-US"/>
        </w:rPr>
        <w:t>y</w:t>
      </w:r>
      <w:r w:rsidRPr="00481B70">
        <w:rPr>
          <w:rFonts w:eastAsia="Arial"/>
          <w:w w:val="99"/>
          <w:lang w:val="en-US"/>
        </w:rPr>
        <w:t>/Co</w:t>
      </w:r>
      <w:r w:rsidRPr="00481B70">
        <w:rPr>
          <w:rFonts w:eastAsia="Arial"/>
          <w:spacing w:val="-1"/>
          <w:w w:val="99"/>
          <w:lang w:val="en-US"/>
        </w:rPr>
        <w:t>n</w:t>
      </w:r>
      <w:r w:rsidRPr="00481B70">
        <w:rPr>
          <w:rFonts w:eastAsia="Arial"/>
          <w:spacing w:val="2"/>
          <w:w w:val="99"/>
          <w:lang w:val="en-US"/>
        </w:rPr>
        <w:t>t</w:t>
      </w:r>
      <w:r w:rsidRPr="00481B70">
        <w:rPr>
          <w:rFonts w:eastAsia="Arial"/>
          <w:w w:val="99"/>
          <w:lang w:val="en-US"/>
        </w:rPr>
        <w:t>a</w:t>
      </w:r>
      <w:r w:rsidRPr="00481B70">
        <w:rPr>
          <w:rFonts w:eastAsia="Arial"/>
          <w:spacing w:val="1"/>
          <w:w w:val="99"/>
          <w:lang w:val="en-US"/>
        </w:rPr>
        <w:t>c</w:t>
      </w:r>
      <w:r w:rsidRPr="00481B70">
        <w:rPr>
          <w:rFonts w:eastAsia="Arial"/>
          <w:w w:val="99"/>
          <w:lang w:val="en-US"/>
        </w:rPr>
        <w:t xml:space="preserve">t/ID, </w:t>
      </w:r>
      <w:proofErr w:type="spellStart"/>
      <w:r w:rsidRPr="00481B70">
        <w:rPr>
          <w:rFonts w:eastAsia="Arial"/>
          <w:lang w:val="en-US"/>
        </w:rPr>
        <w:t>e</w:t>
      </w:r>
      <w:r w:rsidRPr="00481B70">
        <w:rPr>
          <w:rFonts w:eastAsia="Arial"/>
          <w:spacing w:val="1"/>
          <w:lang w:val="en-US"/>
        </w:rPr>
        <w:t>ks</w:t>
      </w:r>
      <w:r w:rsidRPr="00481B70">
        <w:rPr>
          <w:rFonts w:eastAsia="Arial"/>
          <w:lang w:val="en-US"/>
        </w:rPr>
        <w:t>e</w:t>
      </w:r>
      <w:r w:rsidRPr="00481B70">
        <w:rPr>
          <w:rFonts w:eastAsia="Arial"/>
          <w:spacing w:val="2"/>
          <w:lang w:val="en-US"/>
        </w:rPr>
        <w:t>m</w:t>
      </w:r>
      <w:r w:rsidRPr="00481B70">
        <w:rPr>
          <w:rFonts w:eastAsia="Arial"/>
          <w:lang w:val="en-US"/>
        </w:rPr>
        <w:t>p</w:t>
      </w:r>
      <w:r w:rsidRPr="00481B70">
        <w:rPr>
          <w:rFonts w:eastAsia="Arial"/>
          <w:spacing w:val="1"/>
          <w:lang w:val="en-US"/>
        </w:rPr>
        <w:t>e</w:t>
      </w:r>
      <w:r w:rsidRPr="00481B70">
        <w:rPr>
          <w:rFonts w:eastAsia="Arial"/>
          <w:spacing w:val="-1"/>
          <w:lang w:val="en-US"/>
        </w:rPr>
        <w:t>l</w:t>
      </w:r>
      <w:r w:rsidRPr="00481B70">
        <w:rPr>
          <w:rFonts w:eastAsia="Arial"/>
          <w:spacing w:val="1"/>
          <w:lang w:val="en-US"/>
        </w:rPr>
        <w:t>v</w:t>
      </w:r>
      <w:r w:rsidRPr="00481B70">
        <w:rPr>
          <w:rFonts w:eastAsia="Arial"/>
          <w:spacing w:val="-1"/>
          <w:lang w:val="en-US"/>
        </w:rPr>
        <w:t>i</w:t>
      </w:r>
      <w:r w:rsidRPr="00481B70">
        <w:rPr>
          <w:rFonts w:eastAsia="Arial"/>
          <w:lang w:val="en-US"/>
        </w:rPr>
        <w:t>s</w:t>
      </w:r>
      <w:proofErr w:type="spellEnd"/>
      <w:r w:rsidRPr="00481B70">
        <w:rPr>
          <w:rFonts w:eastAsia="Arial"/>
          <w:spacing w:val="-10"/>
          <w:lang w:val="en-US"/>
        </w:rPr>
        <w:t xml:space="preserve"> </w:t>
      </w:r>
      <w:proofErr w:type="spellStart"/>
      <w:r w:rsidRPr="00481B70">
        <w:rPr>
          <w:rFonts w:eastAsia="Arial"/>
          <w:spacing w:val="1"/>
          <w:lang w:val="en-US"/>
        </w:rPr>
        <w:t>s</w:t>
      </w:r>
      <w:r w:rsidRPr="00481B70">
        <w:rPr>
          <w:rFonts w:eastAsia="Arial"/>
          <w:spacing w:val="-1"/>
          <w:lang w:val="en-US"/>
        </w:rPr>
        <w:t>li</w:t>
      </w:r>
      <w:r w:rsidRPr="00481B70">
        <w:rPr>
          <w:rFonts w:eastAsia="Arial"/>
          <w:spacing w:val="1"/>
          <w:lang w:val="en-US"/>
        </w:rPr>
        <w:t>k</w:t>
      </w:r>
      <w:proofErr w:type="spellEnd"/>
      <w:r w:rsidRPr="00481B70">
        <w:rPr>
          <w:rFonts w:eastAsia="Arial"/>
          <w:lang w:val="en-US"/>
        </w:rPr>
        <w:t>:</w:t>
      </w:r>
      <w:r w:rsidR="00481B70">
        <w:rPr>
          <w:rFonts w:eastAsia="Arial"/>
          <w:lang w:val="en-US"/>
        </w:rPr>
        <w:t xml:space="preserve"> </w:t>
      </w:r>
      <w:r w:rsidRPr="00481B70">
        <w:rPr>
          <w:rFonts w:eastAsia="Arial"/>
          <w:spacing w:val="1"/>
          <w:lang w:val="en-US"/>
        </w:rPr>
        <w:t>&lt;</w:t>
      </w:r>
      <w:proofErr w:type="gramStart"/>
      <w:r w:rsidRPr="00481B70">
        <w:rPr>
          <w:rFonts w:eastAsia="Arial"/>
          <w:spacing w:val="1"/>
          <w:lang w:val="en-US"/>
        </w:rPr>
        <w:t>c</w:t>
      </w:r>
      <w:r w:rsidRPr="00481B70">
        <w:rPr>
          <w:rFonts w:eastAsia="Arial"/>
          <w:lang w:val="en-US"/>
        </w:rPr>
        <w:t>a</w:t>
      </w:r>
      <w:r w:rsidRPr="00481B70">
        <w:rPr>
          <w:rFonts w:eastAsia="Arial"/>
          <w:spacing w:val="1"/>
          <w:lang w:val="en-US"/>
        </w:rPr>
        <w:t>c</w:t>
      </w:r>
      <w:r w:rsidRPr="00481B70">
        <w:rPr>
          <w:rFonts w:eastAsia="Arial"/>
          <w:lang w:val="en-US"/>
        </w:rPr>
        <w:t>:</w:t>
      </w:r>
      <w:r w:rsidRPr="00481B70">
        <w:rPr>
          <w:rFonts w:eastAsia="Arial"/>
          <w:spacing w:val="-1"/>
          <w:lang w:val="en-US"/>
        </w:rPr>
        <w:t>A</w:t>
      </w:r>
      <w:r w:rsidRPr="00481B70">
        <w:rPr>
          <w:rFonts w:eastAsia="Arial"/>
          <w:spacing w:val="1"/>
          <w:lang w:val="en-US"/>
        </w:rPr>
        <w:t>cc</w:t>
      </w:r>
      <w:r w:rsidRPr="00481B70">
        <w:rPr>
          <w:rFonts w:eastAsia="Arial"/>
          <w:lang w:val="en-US"/>
        </w:rPr>
        <w:t>o</w:t>
      </w:r>
      <w:r w:rsidRPr="00481B70">
        <w:rPr>
          <w:rFonts w:eastAsia="Arial"/>
          <w:spacing w:val="-1"/>
          <w:lang w:val="en-US"/>
        </w:rPr>
        <w:t>u</w:t>
      </w:r>
      <w:r w:rsidRPr="00481B70">
        <w:rPr>
          <w:rFonts w:eastAsia="Arial"/>
          <w:lang w:val="en-US"/>
        </w:rPr>
        <w:t>nt</w:t>
      </w:r>
      <w:r w:rsidRPr="00481B70">
        <w:rPr>
          <w:rFonts w:eastAsia="Arial"/>
          <w:spacing w:val="1"/>
          <w:lang w:val="en-US"/>
        </w:rPr>
        <w:t>i</w:t>
      </w:r>
      <w:r w:rsidRPr="00481B70">
        <w:rPr>
          <w:rFonts w:eastAsia="Arial"/>
          <w:lang w:val="en-US"/>
        </w:rPr>
        <w:t>n</w:t>
      </w:r>
      <w:r w:rsidRPr="00481B70">
        <w:rPr>
          <w:rFonts w:eastAsia="Arial"/>
          <w:spacing w:val="-1"/>
          <w:lang w:val="en-US"/>
        </w:rPr>
        <w:t>g</w:t>
      </w:r>
      <w:r w:rsidRPr="00481B70">
        <w:rPr>
          <w:rFonts w:eastAsia="Arial"/>
          <w:lang w:val="en-US"/>
        </w:rPr>
        <w:t>Cu</w:t>
      </w:r>
      <w:r w:rsidRPr="00481B70">
        <w:rPr>
          <w:rFonts w:eastAsia="Arial"/>
          <w:spacing w:val="1"/>
          <w:lang w:val="en-US"/>
        </w:rPr>
        <w:t>s</w:t>
      </w:r>
      <w:r w:rsidRPr="00481B70">
        <w:rPr>
          <w:rFonts w:eastAsia="Arial"/>
          <w:spacing w:val="2"/>
          <w:lang w:val="en-US"/>
        </w:rPr>
        <w:t>t</w:t>
      </w:r>
      <w:r w:rsidRPr="00481B70">
        <w:rPr>
          <w:rFonts w:eastAsia="Arial"/>
          <w:lang w:val="en-US"/>
        </w:rPr>
        <w:t>o</w:t>
      </w:r>
      <w:r w:rsidRPr="00481B70">
        <w:rPr>
          <w:rFonts w:eastAsia="Arial"/>
          <w:spacing w:val="-1"/>
          <w:lang w:val="en-US"/>
        </w:rPr>
        <w:t>m</w:t>
      </w:r>
      <w:r w:rsidRPr="00481B70">
        <w:rPr>
          <w:rFonts w:eastAsia="Arial"/>
          <w:lang w:val="en-US"/>
        </w:rPr>
        <w:t>e</w:t>
      </w:r>
      <w:r w:rsidRPr="00481B70">
        <w:rPr>
          <w:rFonts w:eastAsia="Arial"/>
          <w:spacing w:val="3"/>
          <w:lang w:val="en-US"/>
        </w:rPr>
        <w:t>r</w:t>
      </w:r>
      <w:r w:rsidRPr="00481B70">
        <w:rPr>
          <w:rFonts w:eastAsia="Arial"/>
          <w:spacing w:val="-1"/>
          <w:lang w:val="en-US"/>
        </w:rPr>
        <w:t>P</w:t>
      </w:r>
      <w:r w:rsidRPr="00481B70">
        <w:rPr>
          <w:rFonts w:eastAsia="Arial"/>
          <w:lang w:val="en-US"/>
        </w:rPr>
        <w:t>art</w:t>
      </w:r>
      <w:r w:rsidRPr="00481B70">
        <w:rPr>
          <w:rFonts w:eastAsia="Arial"/>
          <w:spacing w:val="1"/>
          <w:lang w:val="en-US"/>
        </w:rPr>
        <w:t>y</w:t>
      </w:r>
      <w:proofErr w:type="gramEnd"/>
      <w:r w:rsidRPr="00481B70">
        <w:rPr>
          <w:rFonts w:eastAsia="Arial"/>
          <w:spacing w:val="1"/>
          <w:lang w:val="en-US"/>
        </w:rPr>
        <w:t>&gt;&lt;</w:t>
      </w:r>
      <w:proofErr w:type="gramStart"/>
      <w:r w:rsidRPr="00481B70">
        <w:rPr>
          <w:rFonts w:eastAsia="Arial"/>
          <w:spacing w:val="1"/>
          <w:lang w:val="en-US"/>
        </w:rPr>
        <w:t>c</w:t>
      </w:r>
      <w:r w:rsidRPr="00481B70">
        <w:rPr>
          <w:rFonts w:eastAsia="Arial"/>
          <w:lang w:val="en-US"/>
        </w:rPr>
        <w:t>a</w:t>
      </w:r>
      <w:r w:rsidRPr="00481B70">
        <w:rPr>
          <w:rFonts w:eastAsia="Arial"/>
          <w:spacing w:val="1"/>
          <w:lang w:val="en-US"/>
        </w:rPr>
        <w:t>c</w:t>
      </w:r>
      <w:r w:rsidRPr="00481B70">
        <w:rPr>
          <w:rFonts w:eastAsia="Arial"/>
          <w:lang w:val="en-US"/>
        </w:rPr>
        <w:t>:</w:t>
      </w:r>
      <w:r w:rsidRPr="00481B70">
        <w:rPr>
          <w:rFonts w:eastAsia="Arial"/>
          <w:spacing w:val="-1"/>
          <w:lang w:val="en-US"/>
        </w:rPr>
        <w:t>P</w:t>
      </w:r>
      <w:r w:rsidRPr="00481B70">
        <w:rPr>
          <w:rFonts w:eastAsia="Arial"/>
          <w:lang w:val="en-US"/>
        </w:rPr>
        <w:t>art</w:t>
      </w:r>
      <w:r w:rsidRPr="00481B70">
        <w:rPr>
          <w:rFonts w:eastAsia="Arial"/>
          <w:spacing w:val="1"/>
          <w:lang w:val="en-US"/>
        </w:rPr>
        <w:t>y</w:t>
      </w:r>
      <w:proofErr w:type="gramEnd"/>
      <w:r w:rsidRPr="00481B70">
        <w:rPr>
          <w:rFonts w:eastAsia="Arial"/>
          <w:spacing w:val="1"/>
          <w:lang w:val="en-US"/>
        </w:rPr>
        <w:t>&gt;&lt;</w:t>
      </w:r>
      <w:proofErr w:type="gramStart"/>
      <w:r w:rsidRPr="00481B70">
        <w:rPr>
          <w:rFonts w:eastAsia="Arial"/>
          <w:spacing w:val="1"/>
          <w:lang w:val="en-US"/>
        </w:rPr>
        <w:t>c</w:t>
      </w:r>
      <w:r w:rsidRPr="00481B70">
        <w:rPr>
          <w:rFonts w:eastAsia="Arial"/>
          <w:lang w:val="en-US"/>
        </w:rPr>
        <w:t>a</w:t>
      </w:r>
      <w:r w:rsidRPr="00481B70">
        <w:rPr>
          <w:rFonts w:eastAsia="Arial"/>
          <w:spacing w:val="1"/>
          <w:lang w:val="en-US"/>
        </w:rPr>
        <w:t>c</w:t>
      </w:r>
      <w:r w:rsidRPr="00481B70">
        <w:rPr>
          <w:rFonts w:eastAsia="Arial"/>
          <w:lang w:val="en-US"/>
        </w:rPr>
        <w:t>:Co</w:t>
      </w:r>
      <w:r w:rsidRPr="00481B70">
        <w:rPr>
          <w:rFonts w:eastAsia="Arial"/>
          <w:spacing w:val="-1"/>
          <w:lang w:val="en-US"/>
        </w:rPr>
        <w:t>n</w:t>
      </w:r>
      <w:r w:rsidRPr="00481B70">
        <w:rPr>
          <w:rFonts w:eastAsia="Arial"/>
          <w:lang w:val="en-US"/>
        </w:rPr>
        <w:t>tact</w:t>
      </w:r>
      <w:proofErr w:type="gramEnd"/>
      <w:r w:rsidRPr="00481B70">
        <w:rPr>
          <w:rFonts w:eastAsia="Arial"/>
          <w:spacing w:val="1"/>
          <w:lang w:val="en-US"/>
        </w:rPr>
        <w:t>&gt;&lt;c</w:t>
      </w:r>
      <w:r w:rsidRPr="00481B70">
        <w:rPr>
          <w:rFonts w:eastAsia="Arial"/>
          <w:lang w:val="en-US"/>
        </w:rPr>
        <w:t>b</w:t>
      </w:r>
      <w:r w:rsidRPr="00481B70">
        <w:rPr>
          <w:rFonts w:eastAsia="Arial"/>
          <w:spacing w:val="1"/>
          <w:lang w:val="en-US"/>
        </w:rPr>
        <w:t>c</w:t>
      </w:r>
      <w:r w:rsidRPr="00481B70">
        <w:rPr>
          <w:rFonts w:eastAsia="Arial"/>
          <w:lang w:val="en-US"/>
        </w:rPr>
        <w:t>:ID</w:t>
      </w:r>
      <w:r w:rsidRPr="00481B70">
        <w:rPr>
          <w:rFonts w:eastAsia="Arial"/>
          <w:spacing w:val="8"/>
          <w:lang w:val="en-US"/>
        </w:rPr>
        <w:t>&gt;</w:t>
      </w:r>
      <w:r w:rsidRPr="00481B70">
        <w:rPr>
          <w:rFonts w:eastAsia="Arial"/>
          <w:b/>
          <w:lang w:val="en-US"/>
        </w:rPr>
        <w:t>ID1</w:t>
      </w:r>
      <w:r w:rsidRPr="00481B70">
        <w:rPr>
          <w:rFonts w:eastAsia="Arial"/>
          <w:b/>
          <w:spacing w:val="-1"/>
          <w:lang w:val="en-US"/>
        </w:rPr>
        <w:t>2</w:t>
      </w:r>
      <w:r w:rsidRPr="00481B70">
        <w:rPr>
          <w:rFonts w:eastAsia="Arial"/>
          <w:b/>
          <w:spacing w:val="2"/>
          <w:lang w:val="en-US"/>
        </w:rPr>
        <w:t>3</w:t>
      </w:r>
      <w:r w:rsidRPr="00481B70">
        <w:rPr>
          <w:rFonts w:eastAsia="Arial"/>
          <w:b/>
          <w:spacing w:val="1"/>
          <w:lang w:val="en-US"/>
        </w:rPr>
        <w:t>4</w:t>
      </w:r>
      <w:r w:rsidRPr="00481B70">
        <w:rPr>
          <w:rFonts w:eastAsia="Arial"/>
          <w:spacing w:val="1"/>
          <w:lang w:val="en-US"/>
        </w:rPr>
        <w:t>&lt;</w:t>
      </w:r>
      <w:r w:rsidRPr="00481B70">
        <w:rPr>
          <w:rFonts w:eastAsia="Arial"/>
          <w:lang w:val="en-US"/>
        </w:rPr>
        <w:t>/</w:t>
      </w:r>
      <w:r w:rsidRPr="00481B70">
        <w:rPr>
          <w:rFonts w:eastAsia="Arial"/>
          <w:spacing w:val="1"/>
          <w:lang w:val="en-US"/>
        </w:rPr>
        <w:t>c</w:t>
      </w:r>
      <w:r w:rsidRPr="00481B70">
        <w:rPr>
          <w:rFonts w:eastAsia="Arial"/>
          <w:lang w:val="en-US"/>
        </w:rPr>
        <w:t>b</w:t>
      </w:r>
      <w:r w:rsidRPr="00481B70">
        <w:rPr>
          <w:rFonts w:eastAsia="Arial"/>
          <w:spacing w:val="1"/>
          <w:lang w:val="en-US"/>
        </w:rPr>
        <w:t>c</w:t>
      </w:r>
      <w:r w:rsidRPr="00481B70">
        <w:rPr>
          <w:rFonts w:eastAsia="Arial"/>
          <w:lang w:val="en-US"/>
        </w:rPr>
        <w:t>:ID&gt;</w:t>
      </w:r>
      <w:r w:rsidR="00481B70">
        <w:rPr>
          <w:rFonts w:eastAsia="Arial"/>
          <w:lang w:val="en-US"/>
        </w:rPr>
        <w:br/>
      </w:r>
    </w:p>
    <w:p w14:paraId="5447BEFE" w14:textId="77777777" w:rsidR="002D54ED" w:rsidRPr="00481B70" w:rsidRDefault="002D54ED" w:rsidP="001A0628">
      <w:pPr>
        <w:rPr>
          <w:rFonts w:eastAsia="Arial"/>
          <w:i/>
          <w:iCs/>
        </w:rPr>
      </w:pPr>
      <w:r w:rsidRPr="00481B70">
        <w:rPr>
          <w:rFonts w:eastAsia="Arial"/>
          <w:i/>
          <w:iCs/>
          <w:spacing w:val="1"/>
        </w:rPr>
        <w:t>M</w:t>
      </w:r>
      <w:r w:rsidRPr="00481B70">
        <w:rPr>
          <w:rFonts w:eastAsia="Arial"/>
          <w:i/>
          <w:iCs/>
        </w:rPr>
        <w:t>erk</w:t>
      </w:r>
      <w:r w:rsidRPr="00481B70">
        <w:rPr>
          <w:rFonts w:eastAsia="Arial"/>
          <w:i/>
          <w:iCs/>
          <w:spacing w:val="-1"/>
        </w:rPr>
        <w:t xml:space="preserve"> </w:t>
      </w:r>
      <w:proofErr w:type="gramStart"/>
      <w:r w:rsidRPr="00481B70">
        <w:rPr>
          <w:rFonts w:eastAsia="Arial"/>
          <w:i/>
          <w:iCs/>
          <w:spacing w:val="1"/>
        </w:rPr>
        <w:t>f</w:t>
      </w:r>
      <w:r w:rsidRPr="00481B70">
        <w:rPr>
          <w:rFonts w:eastAsia="Arial"/>
          <w:i/>
          <w:iCs/>
          <w:spacing w:val="-3"/>
        </w:rPr>
        <w:t>o</w:t>
      </w:r>
      <w:r w:rsidRPr="00481B70">
        <w:rPr>
          <w:rFonts w:eastAsia="Arial"/>
          <w:i/>
          <w:iCs/>
        </w:rPr>
        <w:t>r</w:t>
      </w:r>
      <w:r w:rsidRPr="00481B70">
        <w:rPr>
          <w:rFonts w:eastAsia="Arial"/>
          <w:i/>
          <w:iCs/>
          <w:spacing w:val="2"/>
        </w:rPr>
        <w:t xml:space="preserve"> </w:t>
      </w:r>
      <w:r w:rsidRPr="00481B70">
        <w:rPr>
          <w:rFonts w:eastAsia="Arial"/>
          <w:i/>
          <w:iCs/>
        </w:rPr>
        <w:t>ø</w:t>
      </w:r>
      <w:r w:rsidRPr="00481B70">
        <w:rPr>
          <w:rFonts w:eastAsia="Arial"/>
          <w:i/>
          <w:iCs/>
          <w:spacing w:val="-3"/>
        </w:rPr>
        <w:t>v</w:t>
      </w:r>
      <w:r w:rsidRPr="00481B70">
        <w:rPr>
          <w:rFonts w:eastAsia="Arial"/>
          <w:i/>
          <w:iCs/>
          <w:spacing w:val="1"/>
        </w:rPr>
        <w:t>r</w:t>
      </w:r>
      <w:r w:rsidRPr="00481B70">
        <w:rPr>
          <w:rFonts w:eastAsia="Arial"/>
          <w:i/>
          <w:iCs/>
          <w:spacing w:val="-1"/>
        </w:rPr>
        <w:t>i</w:t>
      </w:r>
      <w:r w:rsidRPr="00481B70">
        <w:rPr>
          <w:rFonts w:eastAsia="Arial"/>
          <w:i/>
          <w:iCs/>
        </w:rPr>
        <w:t>g</w:t>
      </w:r>
      <w:proofErr w:type="gramEnd"/>
      <w:r w:rsidRPr="00481B70">
        <w:rPr>
          <w:rFonts w:eastAsia="Arial"/>
          <w:i/>
          <w:iCs/>
        </w:rPr>
        <w:t>:</w:t>
      </w:r>
    </w:p>
    <w:p w14:paraId="5F76F189" w14:textId="4B1CF26B" w:rsidR="002D54ED" w:rsidRPr="00481B70" w:rsidRDefault="002D54ED" w:rsidP="00DA10D3">
      <w:pPr>
        <w:pStyle w:val="Listeavsnitt"/>
        <w:numPr>
          <w:ilvl w:val="0"/>
          <w:numId w:val="7"/>
        </w:numPr>
        <w:rPr>
          <w:rFonts w:eastAsia="Arial"/>
        </w:rPr>
      </w:pPr>
      <w:r w:rsidRPr="00481B70">
        <w:rPr>
          <w:rFonts w:eastAsia="Arial"/>
          <w:spacing w:val="1"/>
        </w:rPr>
        <w:t>I</w:t>
      </w:r>
      <w:r w:rsidRPr="00481B70">
        <w:rPr>
          <w:rFonts w:eastAsia="Arial"/>
        </w:rPr>
        <w:t xml:space="preserve">D </w:t>
      </w:r>
      <w:r w:rsidRPr="00481B70">
        <w:rPr>
          <w:rFonts w:eastAsia="Arial"/>
          <w:spacing w:val="-2"/>
        </w:rPr>
        <w:t>m</w:t>
      </w:r>
      <w:r w:rsidRPr="00481B70">
        <w:rPr>
          <w:rFonts w:eastAsia="Arial"/>
        </w:rPr>
        <w:t>å s</w:t>
      </w:r>
      <w:r w:rsidRPr="00481B70">
        <w:rPr>
          <w:rFonts w:eastAsia="Arial"/>
          <w:spacing w:val="-2"/>
        </w:rPr>
        <w:t>k</w:t>
      </w:r>
      <w:r w:rsidRPr="00481B70">
        <w:rPr>
          <w:rFonts w:eastAsia="Arial"/>
          <w:spacing w:val="1"/>
        </w:rPr>
        <w:t>r</w:t>
      </w:r>
      <w:r w:rsidRPr="00481B70">
        <w:rPr>
          <w:rFonts w:eastAsia="Arial"/>
          <w:spacing w:val="-1"/>
        </w:rPr>
        <w:t>i</w:t>
      </w:r>
      <w:r w:rsidRPr="00481B70">
        <w:rPr>
          <w:rFonts w:eastAsia="Arial"/>
        </w:rPr>
        <w:t>ves</w:t>
      </w:r>
      <w:r w:rsidRPr="00481B70">
        <w:rPr>
          <w:rFonts w:eastAsia="Arial"/>
          <w:spacing w:val="-1"/>
        </w:rPr>
        <w:t xml:space="preserve"> </w:t>
      </w:r>
      <w:r w:rsidRPr="00481B70">
        <w:rPr>
          <w:rFonts w:eastAsia="Arial"/>
          <w:spacing w:val="1"/>
        </w:rPr>
        <w:t>m</w:t>
      </w:r>
      <w:r w:rsidRPr="00481B70">
        <w:rPr>
          <w:rFonts w:eastAsia="Arial"/>
        </w:rPr>
        <w:t>ed</w:t>
      </w:r>
      <w:r w:rsidRPr="00481B70">
        <w:rPr>
          <w:rFonts w:eastAsia="Arial"/>
          <w:spacing w:val="-2"/>
        </w:rPr>
        <w:t xml:space="preserve"> </w:t>
      </w:r>
      <w:r w:rsidRPr="00481B70">
        <w:rPr>
          <w:rFonts w:eastAsia="Arial"/>
        </w:rPr>
        <w:t>s</w:t>
      </w:r>
      <w:r w:rsidRPr="00481B70">
        <w:rPr>
          <w:rFonts w:eastAsia="Arial"/>
          <w:spacing w:val="1"/>
        </w:rPr>
        <w:t>t</w:t>
      </w:r>
      <w:r w:rsidRPr="00481B70">
        <w:rPr>
          <w:rFonts w:eastAsia="Arial"/>
          <w:spacing w:val="-3"/>
        </w:rPr>
        <w:t>o</w:t>
      </w:r>
      <w:r w:rsidRPr="00481B70">
        <w:rPr>
          <w:rFonts w:eastAsia="Arial"/>
          <w:spacing w:val="1"/>
        </w:rPr>
        <w:t>r</w:t>
      </w:r>
      <w:r w:rsidRPr="00481B70">
        <w:rPr>
          <w:rFonts w:eastAsia="Arial"/>
        </w:rPr>
        <w:t>e</w:t>
      </w:r>
      <w:r w:rsidRPr="00481B70">
        <w:rPr>
          <w:rFonts w:eastAsia="Arial"/>
          <w:spacing w:val="-1"/>
        </w:rPr>
        <w:t xml:space="preserve"> </w:t>
      </w:r>
      <w:r w:rsidRPr="00481B70">
        <w:rPr>
          <w:rFonts w:eastAsia="Arial"/>
        </w:rPr>
        <w:t>b</w:t>
      </w:r>
      <w:r w:rsidRPr="00481B70">
        <w:rPr>
          <w:rFonts w:eastAsia="Arial"/>
          <w:spacing w:val="-1"/>
        </w:rPr>
        <w:t>o</w:t>
      </w:r>
      <w:r w:rsidRPr="00481B70">
        <w:rPr>
          <w:rFonts w:eastAsia="Arial"/>
        </w:rPr>
        <w:t>ks</w:t>
      </w:r>
      <w:r w:rsidRPr="00481B70">
        <w:rPr>
          <w:rFonts w:eastAsia="Arial"/>
          <w:spacing w:val="1"/>
        </w:rPr>
        <w:t>t</w:t>
      </w:r>
      <w:r w:rsidRPr="00481B70">
        <w:rPr>
          <w:rFonts w:eastAsia="Arial"/>
        </w:rPr>
        <w:t>av</w:t>
      </w:r>
      <w:r w:rsidRPr="00481B70">
        <w:rPr>
          <w:rFonts w:eastAsia="Arial"/>
          <w:spacing w:val="-3"/>
        </w:rPr>
        <w:t>e</w:t>
      </w:r>
      <w:r w:rsidRPr="00481B70">
        <w:rPr>
          <w:rFonts w:eastAsia="Arial"/>
          <w:spacing w:val="1"/>
        </w:rPr>
        <w:t>r</w:t>
      </w:r>
    </w:p>
    <w:p w14:paraId="711CF7BF" w14:textId="308CD09C" w:rsidR="002D54ED" w:rsidRPr="00481B70" w:rsidRDefault="002D54ED" w:rsidP="00DA10D3">
      <w:pPr>
        <w:pStyle w:val="Listeavsnitt"/>
        <w:numPr>
          <w:ilvl w:val="0"/>
          <w:numId w:val="7"/>
        </w:numPr>
        <w:rPr>
          <w:rFonts w:eastAsia="Arial"/>
        </w:rPr>
      </w:pPr>
      <w:r w:rsidRPr="00481B70">
        <w:rPr>
          <w:rFonts w:eastAsia="Arial"/>
        </w:rPr>
        <w:t>Det skal ikke være noen</w:t>
      </w:r>
      <w:r w:rsidRPr="00481B70">
        <w:rPr>
          <w:rFonts w:eastAsia="Arial"/>
          <w:spacing w:val="-2"/>
        </w:rPr>
        <w:t xml:space="preserve"> </w:t>
      </w:r>
      <w:r w:rsidRPr="00481B70">
        <w:rPr>
          <w:rFonts w:eastAsia="Arial"/>
        </w:rPr>
        <w:t>me</w:t>
      </w:r>
      <w:r w:rsidRPr="00481B70">
        <w:rPr>
          <w:rFonts w:eastAsia="Arial"/>
          <w:spacing w:val="-1"/>
        </w:rPr>
        <w:t>ll</w:t>
      </w:r>
      <w:r w:rsidRPr="00481B70">
        <w:rPr>
          <w:rFonts w:eastAsia="Arial"/>
        </w:rPr>
        <w:t>omr</w:t>
      </w:r>
      <w:r w:rsidRPr="00481B70">
        <w:rPr>
          <w:rFonts w:eastAsia="Arial"/>
          <w:spacing w:val="-3"/>
        </w:rPr>
        <w:t>o</w:t>
      </w:r>
      <w:r w:rsidRPr="00481B70">
        <w:rPr>
          <w:rFonts w:eastAsia="Arial"/>
        </w:rPr>
        <w:t>m me</w:t>
      </w:r>
      <w:r w:rsidRPr="00481B70">
        <w:rPr>
          <w:rFonts w:eastAsia="Arial"/>
          <w:spacing w:val="-1"/>
        </w:rPr>
        <w:t>ll</w:t>
      </w:r>
      <w:r w:rsidRPr="00481B70">
        <w:rPr>
          <w:rFonts w:eastAsia="Arial"/>
        </w:rPr>
        <w:t>om ID og</w:t>
      </w:r>
      <w:r w:rsidRPr="00481B70">
        <w:rPr>
          <w:rFonts w:eastAsia="Arial"/>
          <w:spacing w:val="-2"/>
        </w:rPr>
        <w:t xml:space="preserve"> </w:t>
      </w:r>
      <w:r w:rsidRPr="00481B70">
        <w:rPr>
          <w:rFonts w:eastAsia="Arial"/>
        </w:rPr>
        <w:t>ta</w:t>
      </w:r>
      <w:r w:rsidRPr="00481B70">
        <w:rPr>
          <w:rFonts w:eastAsia="Arial"/>
          <w:spacing w:val="-1"/>
        </w:rPr>
        <w:t>ll</w:t>
      </w:r>
      <w:r w:rsidRPr="00481B70">
        <w:rPr>
          <w:rFonts w:eastAsia="Arial"/>
        </w:rPr>
        <w:t>e</w:t>
      </w:r>
      <w:r w:rsidRPr="00481B70">
        <w:rPr>
          <w:rFonts w:eastAsia="Arial"/>
          <w:spacing w:val="-1"/>
        </w:rPr>
        <w:t>n</w:t>
      </w:r>
      <w:r w:rsidRPr="00481B70">
        <w:rPr>
          <w:rFonts w:eastAsia="Arial"/>
          <w:spacing w:val="2"/>
        </w:rPr>
        <w:t>e</w:t>
      </w:r>
    </w:p>
    <w:p w14:paraId="1A575422" w14:textId="365DB5B3" w:rsidR="004736E5" w:rsidRDefault="002D54ED" w:rsidP="00DA10D3">
      <w:pPr>
        <w:pStyle w:val="Listeavsnitt"/>
        <w:numPr>
          <w:ilvl w:val="0"/>
          <w:numId w:val="7"/>
        </w:numPr>
        <w:rPr>
          <w:rFonts w:eastAsia="Arial"/>
        </w:rPr>
      </w:pPr>
      <w:r w:rsidRPr="00481B70">
        <w:rPr>
          <w:rFonts w:eastAsia="Arial"/>
          <w:spacing w:val="1"/>
        </w:rPr>
        <w:t xml:space="preserve">Det skal ikke være noen </w:t>
      </w:r>
      <w:r w:rsidRPr="00481B70">
        <w:rPr>
          <w:rFonts w:eastAsia="Arial"/>
        </w:rPr>
        <w:t>a</w:t>
      </w:r>
      <w:r w:rsidRPr="00481B70">
        <w:rPr>
          <w:rFonts w:eastAsia="Arial"/>
          <w:spacing w:val="-1"/>
        </w:rPr>
        <w:t>n</w:t>
      </w:r>
      <w:r w:rsidRPr="00481B70">
        <w:rPr>
          <w:rFonts w:eastAsia="Arial"/>
          <w:spacing w:val="-3"/>
        </w:rPr>
        <w:t>d</w:t>
      </w:r>
      <w:r w:rsidRPr="00481B70">
        <w:rPr>
          <w:rFonts w:eastAsia="Arial"/>
          <w:spacing w:val="1"/>
        </w:rPr>
        <w:t>r</w:t>
      </w:r>
      <w:r w:rsidRPr="00481B70">
        <w:rPr>
          <w:rFonts w:eastAsia="Arial"/>
        </w:rPr>
        <w:t>e opp</w:t>
      </w:r>
      <w:r w:rsidRPr="00481B70">
        <w:rPr>
          <w:rFonts w:eastAsia="Arial"/>
          <w:spacing w:val="-2"/>
        </w:rPr>
        <w:t>l</w:t>
      </w:r>
      <w:r w:rsidRPr="00481B70">
        <w:rPr>
          <w:rFonts w:eastAsia="Arial"/>
        </w:rPr>
        <w:t>ysn</w:t>
      </w:r>
      <w:r w:rsidRPr="00481B70">
        <w:rPr>
          <w:rFonts w:eastAsia="Arial"/>
          <w:spacing w:val="-1"/>
        </w:rPr>
        <w:t>i</w:t>
      </w:r>
      <w:r w:rsidRPr="00481B70">
        <w:rPr>
          <w:rFonts w:eastAsia="Arial"/>
        </w:rPr>
        <w:t>n</w:t>
      </w:r>
      <w:r w:rsidRPr="00481B70">
        <w:rPr>
          <w:rFonts w:eastAsia="Arial"/>
          <w:spacing w:val="-1"/>
        </w:rPr>
        <w:t>g</w:t>
      </w:r>
      <w:r w:rsidRPr="00481B70">
        <w:rPr>
          <w:rFonts w:eastAsia="Arial"/>
          <w:spacing w:val="-2"/>
        </w:rPr>
        <w:t>e</w:t>
      </w:r>
      <w:r w:rsidRPr="00481B70">
        <w:rPr>
          <w:rFonts w:eastAsia="Arial"/>
        </w:rPr>
        <w:t>r</w:t>
      </w:r>
      <w:r w:rsidRPr="00481B70">
        <w:rPr>
          <w:rFonts w:eastAsia="Arial"/>
          <w:spacing w:val="2"/>
        </w:rPr>
        <w:t xml:space="preserve"> </w:t>
      </w:r>
      <w:r w:rsidRPr="00481B70">
        <w:rPr>
          <w:rFonts w:eastAsia="Arial"/>
        </w:rPr>
        <w:t>i d</w:t>
      </w:r>
      <w:r w:rsidRPr="00481B70">
        <w:rPr>
          <w:rFonts w:eastAsia="Arial"/>
          <w:spacing w:val="-3"/>
        </w:rPr>
        <w:t>e</w:t>
      </w:r>
      <w:r w:rsidRPr="00481B70">
        <w:rPr>
          <w:rFonts w:eastAsia="Arial"/>
          <w:spacing w:val="1"/>
        </w:rPr>
        <w:t>tt</w:t>
      </w:r>
      <w:r w:rsidRPr="00481B70">
        <w:rPr>
          <w:rFonts w:eastAsia="Arial"/>
        </w:rPr>
        <w:t>e</w:t>
      </w:r>
      <w:r w:rsidRPr="00481B70">
        <w:rPr>
          <w:rFonts w:eastAsia="Arial"/>
          <w:spacing w:val="-2"/>
        </w:rPr>
        <w:t xml:space="preserve"> </w:t>
      </w:r>
      <w:r w:rsidRPr="00481B70">
        <w:rPr>
          <w:rFonts w:eastAsia="Arial"/>
          <w:spacing w:val="1"/>
        </w:rPr>
        <w:t>f</w:t>
      </w:r>
      <w:r w:rsidRPr="00481B70">
        <w:rPr>
          <w:rFonts w:eastAsia="Arial"/>
        </w:rPr>
        <w:t>e</w:t>
      </w:r>
      <w:r w:rsidRPr="00481B70">
        <w:rPr>
          <w:rFonts w:eastAsia="Arial"/>
          <w:spacing w:val="-4"/>
        </w:rPr>
        <w:t>l</w:t>
      </w:r>
      <w:r w:rsidRPr="00481B70">
        <w:rPr>
          <w:rFonts w:eastAsia="Arial"/>
          <w:spacing w:val="1"/>
        </w:rPr>
        <w:t>t</w:t>
      </w:r>
      <w:r w:rsidRPr="00481B70">
        <w:rPr>
          <w:rFonts w:eastAsia="Arial"/>
        </w:rPr>
        <w:t>et</w:t>
      </w:r>
      <w:r w:rsidRPr="00481B70">
        <w:rPr>
          <w:rFonts w:eastAsia="Arial"/>
          <w:spacing w:val="1"/>
        </w:rPr>
        <w:br/>
        <w:t>(</w:t>
      </w:r>
      <w:r w:rsidRPr="00481B70">
        <w:rPr>
          <w:rFonts w:eastAsia="Arial"/>
          <w:spacing w:val="-1"/>
        </w:rPr>
        <w:t>O</w:t>
      </w:r>
      <w:r w:rsidRPr="00481B70">
        <w:rPr>
          <w:rFonts w:eastAsia="Arial"/>
        </w:rPr>
        <w:t>m</w:t>
      </w:r>
      <w:r w:rsidRPr="00481B70">
        <w:rPr>
          <w:rFonts w:eastAsia="Arial"/>
          <w:spacing w:val="2"/>
        </w:rPr>
        <w:t xml:space="preserve"> eksempelvis </w:t>
      </w:r>
      <w:r w:rsidRPr="00481B70">
        <w:rPr>
          <w:rFonts w:eastAsia="Arial"/>
        </w:rPr>
        <w:t>b</w:t>
      </w:r>
      <w:r w:rsidRPr="00481B70">
        <w:rPr>
          <w:rFonts w:eastAsia="Arial"/>
          <w:spacing w:val="-3"/>
        </w:rPr>
        <w:t>e</w:t>
      </w:r>
      <w:r w:rsidRPr="00481B70">
        <w:rPr>
          <w:rFonts w:eastAsia="Arial"/>
        </w:rPr>
        <w:t>s</w:t>
      </w:r>
      <w:r w:rsidRPr="00481B70">
        <w:rPr>
          <w:rFonts w:eastAsia="Arial"/>
          <w:spacing w:val="1"/>
        </w:rPr>
        <w:t>t</w:t>
      </w:r>
      <w:r w:rsidRPr="00481B70">
        <w:rPr>
          <w:rFonts w:eastAsia="Arial"/>
          <w:spacing w:val="-1"/>
        </w:rPr>
        <w:t>ill</w:t>
      </w:r>
      <w:r w:rsidRPr="00481B70">
        <w:rPr>
          <w:rFonts w:eastAsia="Arial"/>
        </w:rPr>
        <w:t>ers</w:t>
      </w:r>
      <w:r w:rsidRPr="00481B70">
        <w:rPr>
          <w:rFonts w:eastAsia="Arial"/>
          <w:spacing w:val="2"/>
        </w:rPr>
        <w:t xml:space="preserve"> </w:t>
      </w:r>
      <w:r w:rsidRPr="00481B70">
        <w:rPr>
          <w:rFonts w:eastAsia="Arial"/>
        </w:rPr>
        <w:t>n</w:t>
      </w:r>
      <w:r w:rsidRPr="00481B70">
        <w:rPr>
          <w:rFonts w:eastAsia="Arial"/>
          <w:spacing w:val="-1"/>
        </w:rPr>
        <w:t>a</w:t>
      </w:r>
      <w:r w:rsidRPr="00481B70">
        <w:rPr>
          <w:rFonts w:eastAsia="Arial"/>
        </w:rPr>
        <w:t>vn</w:t>
      </w:r>
      <w:r w:rsidRPr="00481B70">
        <w:rPr>
          <w:rFonts w:eastAsia="Arial"/>
          <w:spacing w:val="-2"/>
        </w:rPr>
        <w:t xml:space="preserve"> </w:t>
      </w:r>
      <w:r w:rsidRPr="00481B70">
        <w:rPr>
          <w:rFonts w:eastAsia="Arial"/>
          <w:spacing w:val="2"/>
        </w:rPr>
        <w:t>s</w:t>
      </w:r>
      <w:r w:rsidRPr="00481B70">
        <w:rPr>
          <w:rFonts w:eastAsia="Arial"/>
        </w:rPr>
        <w:t>kal</w:t>
      </w:r>
      <w:r w:rsidRPr="00481B70">
        <w:rPr>
          <w:rFonts w:eastAsia="Arial"/>
          <w:spacing w:val="-2"/>
        </w:rPr>
        <w:t xml:space="preserve"> </w:t>
      </w:r>
      <w:r w:rsidRPr="00481B70">
        <w:rPr>
          <w:rFonts w:eastAsia="Arial"/>
        </w:rPr>
        <w:t>oppg</w:t>
      </w:r>
      <w:r w:rsidRPr="00481B70">
        <w:rPr>
          <w:rFonts w:eastAsia="Arial"/>
          <w:spacing w:val="-1"/>
        </w:rPr>
        <w:t>i</w:t>
      </w:r>
      <w:r w:rsidRPr="00481B70">
        <w:rPr>
          <w:rFonts w:eastAsia="Arial"/>
        </w:rPr>
        <w:t>s</w:t>
      </w:r>
      <w:r w:rsidRPr="00481B70">
        <w:rPr>
          <w:rFonts w:eastAsia="Arial"/>
          <w:spacing w:val="1"/>
        </w:rPr>
        <w:t xml:space="preserve"> m</w:t>
      </w:r>
      <w:r w:rsidRPr="00481B70">
        <w:rPr>
          <w:rFonts w:eastAsia="Arial"/>
        </w:rPr>
        <w:t>å</w:t>
      </w:r>
      <w:r w:rsidRPr="00481B70">
        <w:rPr>
          <w:rFonts w:eastAsia="Arial"/>
          <w:spacing w:val="-2"/>
        </w:rPr>
        <w:t xml:space="preserve"> </w:t>
      </w:r>
      <w:r w:rsidRPr="00481B70">
        <w:rPr>
          <w:rFonts w:eastAsia="Arial"/>
        </w:rPr>
        <w:t>d</w:t>
      </w:r>
      <w:r w:rsidRPr="00481B70">
        <w:rPr>
          <w:rFonts w:eastAsia="Arial"/>
          <w:spacing w:val="-1"/>
        </w:rPr>
        <w:t>et</w:t>
      </w:r>
      <w:r w:rsidRPr="00481B70">
        <w:rPr>
          <w:rFonts w:eastAsia="Arial"/>
          <w:spacing w:val="1"/>
        </w:rPr>
        <w:t>t</w:t>
      </w:r>
      <w:r w:rsidRPr="00481B70">
        <w:rPr>
          <w:rFonts w:eastAsia="Arial"/>
        </w:rPr>
        <w:t>e s</w:t>
      </w:r>
      <w:r w:rsidRPr="00481B70">
        <w:rPr>
          <w:rFonts w:eastAsia="Arial"/>
          <w:spacing w:val="-2"/>
        </w:rPr>
        <w:t>e</w:t>
      </w:r>
      <w:r w:rsidRPr="00481B70">
        <w:rPr>
          <w:rFonts w:eastAsia="Arial"/>
          <w:spacing w:val="1"/>
        </w:rPr>
        <w:t>tt</w:t>
      </w:r>
      <w:r w:rsidRPr="00481B70">
        <w:rPr>
          <w:rFonts w:eastAsia="Arial"/>
          <w:spacing w:val="-3"/>
        </w:rPr>
        <w:t>e</w:t>
      </w:r>
      <w:r w:rsidRPr="00481B70">
        <w:rPr>
          <w:rFonts w:eastAsia="Arial"/>
        </w:rPr>
        <w:t>s</w:t>
      </w:r>
      <w:r w:rsidRPr="00481B70">
        <w:rPr>
          <w:rFonts w:eastAsia="Arial"/>
          <w:spacing w:val="1"/>
        </w:rPr>
        <w:t xml:space="preserve"> </w:t>
      </w:r>
      <w:r w:rsidRPr="00481B70">
        <w:rPr>
          <w:rFonts w:eastAsia="Arial"/>
        </w:rPr>
        <w:t>i</w:t>
      </w:r>
      <w:r w:rsidRPr="00481B70">
        <w:rPr>
          <w:rFonts w:eastAsia="Arial"/>
          <w:spacing w:val="-2"/>
        </w:rPr>
        <w:t xml:space="preserve"> </w:t>
      </w:r>
      <w:r w:rsidRPr="00481B70">
        <w:rPr>
          <w:rFonts w:eastAsia="Arial"/>
        </w:rPr>
        <w:t>a</w:t>
      </w:r>
      <w:r w:rsidRPr="00481B70">
        <w:rPr>
          <w:rFonts w:eastAsia="Arial"/>
          <w:spacing w:val="-1"/>
        </w:rPr>
        <w:t>n</w:t>
      </w:r>
      <w:r w:rsidRPr="00481B70">
        <w:rPr>
          <w:rFonts w:eastAsia="Arial"/>
        </w:rPr>
        <w:t>n</w:t>
      </w:r>
      <w:r w:rsidRPr="00481B70">
        <w:rPr>
          <w:rFonts w:eastAsia="Arial"/>
          <w:spacing w:val="-1"/>
        </w:rPr>
        <w:t>e</w:t>
      </w:r>
      <w:r w:rsidRPr="00481B70">
        <w:rPr>
          <w:rFonts w:eastAsia="Arial"/>
        </w:rPr>
        <w:t xml:space="preserve">t </w:t>
      </w:r>
      <w:r w:rsidRPr="00481B70">
        <w:rPr>
          <w:rFonts w:eastAsia="Arial"/>
          <w:spacing w:val="1"/>
        </w:rPr>
        <w:t>f</w:t>
      </w:r>
      <w:r w:rsidRPr="00481B70">
        <w:rPr>
          <w:rFonts w:eastAsia="Arial"/>
        </w:rPr>
        <w:t>e</w:t>
      </w:r>
      <w:r w:rsidRPr="00481B70">
        <w:rPr>
          <w:rFonts w:eastAsia="Arial"/>
          <w:spacing w:val="-1"/>
        </w:rPr>
        <w:t>l</w:t>
      </w:r>
      <w:r w:rsidRPr="00481B70">
        <w:rPr>
          <w:rFonts w:eastAsia="Arial"/>
        </w:rPr>
        <w:t>t</w:t>
      </w:r>
      <w:r w:rsidRPr="00481B70">
        <w:rPr>
          <w:rFonts w:eastAsia="Arial"/>
          <w:spacing w:val="2"/>
        </w:rPr>
        <w:t xml:space="preserve"> </w:t>
      </w:r>
      <w:r w:rsidRPr="00481B70">
        <w:rPr>
          <w:rFonts w:eastAsia="Arial"/>
        </w:rPr>
        <w:t>på</w:t>
      </w:r>
      <w:r w:rsidRPr="00481B70">
        <w:rPr>
          <w:rFonts w:eastAsia="Arial"/>
          <w:spacing w:val="-2"/>
        </w:rPr>
        <w:t xml:space="preserve"> </w:t>
      </w:r>
      <w:r w:rsidRPr="00481B70">
        <w:rPr>
          <w:rFonts w:eastAsia="Arial"/>
          <w:spacing w:val="1"/>
        </w:rPr>
        <w:t>f</w:t>
      </w:r>
      <w:r w:rsidRPr="00481B70">
        <w:rPr>
          <w:rFonts w:eastAsia="Arial"/>
          <w:spacing w:val="-3"/>
        </w:rPr>
        <w:t>a</w:t>
      </w:r>
      <w:r w:rsidRPr="00481B70">
        <w:rPr>
          <w:rFonts w:eastAsia="Arial"/>
        </w:rPr>
        <w:t>k</w:t>
      </w:r>
      <w:r w:rsidRPr="00481B70">
        <w:rPr>
          <w:rFonts w:eastAsia="Arial"/>
          <w:spacing w:val="1"/>
        </w:rPr>
        <w:t>t</w:t>
      </w:r>
      <w:r w:rsidRPr="00481B70">
        <w:rPr>
          <w:rFonts w:eastAsia="Arial"/>
          <w:spacing w:val="-3"/>
        </w:rPr>
        <w:t>u</w:t>
      </w:r>
      <w:r w:rsidRPr="00481B70">
        <w:rPr>
          <w:rFonts w:eastAsia="Arial"/>
          <w:spacing w:val="1"/>
        </w:rPr>
        <w:t>r</w:t>
      </w:r>
      <w:r w:rsidRPr="00481B70">
        <w:rPr>
          <w:rFonts w:eastAsia="Arial"/>
        </w:rPr>
        <w:t>a</w:t>
      </w:r>
      <w:r w:rsidRPr="00481B70">
        <w:rPr>
          <w:rFonts w:eastAsia="Arial"/>
          <w:spacing w:val="-1"/>
        </w:rPr>
        <w:t>e</w:t>
      </w:r>
      <w:r w:rsidRPr="00481B70">
        <w:rPr>
          <w:rFonts w:eastAsia="Arial"/>
        </w:rPr>
        <w:t>n)</w:t>
      </w:r>
    </w:p>
    <w:p w14:paraId="13313BAF" w14:textId="77777777" w:rsidR="00481B70" w:rsidRPr="00481B70" w:rsidRDefault="00481B70" w:rsidP="00481B70">
      <w:pPr>
        <w:pStyle w:val="Listeavsnitt"/>
        <w:numPr>
          <w:ilvl w:val="0"/>
          <w:numId w:val="0"/>
        </w:numPr>
        <w:ind w:left="720"/>
        <w:rPr>
          <w:rFonts w:eastAsia="Arial"/>
        </w:rPr>
      </w:pPr>
    </w:p>
    <w:p w14:paraId="21A78805" w14:textId="77777777" w:rsidR="002D54ED" w:rsidRPr="00AC708D" w:rsidRDefault="002D54ED" w:rsidP="001A0628">
      <w:pPr>
        <w:pStyle w:val="Overskrift3"/>
      </w:pPr>
      <w:r w:rsidRPr="00AC708D">
        <w:t>Mer informasjon</w:t>
      </w:r>
    </w:p>
    <w:p w14:paraId="5ACE2D68" w14:textId="361E391D" w:rsidR="00ED0D1A" w:rsidRDefault="002D54ED" w:rsidP="001A0628">
      <w:r w:rsidRPr="00AC708D">
        <w:t xml:space="preserve">Leverandøren kan også finne mer informasjon på kommunens </w:t>
      </w:r>
      <w:r w:rsidRPr="00AC708D">
        <w:rPr>
          <w:rFonts w:eastAsia="Arial"/>
          <w:color w:val="0000FF"/>
          <w:spacing w:val="-60"/>
        </w:rPr>
        <w:t xml:space="preserve"> </w:t>
      </w:r>
      <w:hyperlink r:id="rId16">
        <w:r w:rsidRPr="00AA3616">
          <w:rPr>
            <w:rStyle w:val="Hyperkobling"/>
          </w:rPr>
          <w:t>nettsider</w:t>
        </w:r>
        <w:r w:rsidRPr="00AC708D">
          <w:rPr>
            <w:rFonts w:eastAsia="Arial"/>
          </w:rPr>
          <w:t>.</w:t>
        </w:r>
      </w:hyperlink>
      <w:r w:rsidRPr="00AC708D">
        <w:t xml:space="preserve"> Spørsmål eller kommentarer kan også sendes på e-post til </w:t>
      </w:r>
      <w:hyperlink r:id="rId17" w:history="1">
        <w:r w:rsidRPr="00AC708D">
          <w:rPr>
            <w:rStyle w:val="Hyperkobling"/>
          </w:rPr>
          <w:t>regnskap@bodo.kommune.no</w:t>
        </w:r>
      </w:hyperlink>
      <w:r w:rsidRPr="00AC708D">
        <w:t xml:space="preserve"> så vil en av Bodø kommunes saksbehandlere ta kontakt.</w:t>
      </w:r>
    </w:p>
    <w:p w14:paraId="2C072E3D" w14:textId="77777777" w:rsidR="00481B70" w:rsidRPr="00AE546B" w:rsidRDefault="00481B70" w:rsidP="001A0628"/>
    <w:p w14:paraId="63415BF6" w14:textId="049708FE" w:rsidR="00E027A9" w:rsidRPr="00733515" w:rsidRDefault="0002656C" w:rsidP="001A0628">
      <w:pPr>
        <w:pStyle w:val="Overskrift2"/>
        <w:rPr>
          <w:color w:val="FF0000"/>
        </w:rPr>
      </w:pPr>
      <w:r w:rsidRPr="002F4A42">
        <w:t>S</w:t>
      </w:r>
      <w:r w:rsidR="00095422" w:rsidRPr="002F4A42">
        <w:t>tatistikk over omsetning og håndtering av driftsbi</w:t>
      </w:r>
      <w:r w:rsidR="00CE10B2" w:rsidRPr="002F4A42">
        <w:t>dr</w:t>
      </w:r>
      <w:r w:rsidR="00095422" w:rsidRPr="002F4A42">
        <w:t>ag</w:t>
      </w:r>
    </w:p>
    <w:p w14:paraId="364B2990" w14:textId="1F10D17D" w:rsidR="0002656C" w:rsidRPr="007D4469" w:rsidRDefault="00095422" w:rsidP="001A0628">
      <w:pPr>
        <w:pStyle w:val="Overskrift3"/>
        <w:rPr>
          <w:rFonts w:eastAsia="Arial"/>
          <w:color w:val="000000" w:themeColor="text1"/>
        </w:rPr>
      </w:pPr>
      <w:r w:rsidRPr="007D4469">
        <w:rPr>
          <w:color w:val="000000" w:themeColor="text1"/>
        </w:rPr>
        <w:t>S</w:t>
      </w:r>
      <w:r w:rsidR="0002656C" w:rsidRPr="007D4469">
        <w:rPr>
          <w:color w:val="000000" w:themeColor="text1"/>
        </w:rPr>
        <w:t>tatistikk over omsetning</w:t>
      </w:r>
    </w:p>
    <w:p w14:paraId="4D40622D" w14:textId="5F6C51CC" w:rsidR="000D28FD" w:rsidRPr="0001654D" w:rsidRDefault="000D28FD" w:rsidP="001A0628">
      <w:r w:rsidRPr="00AC708D">
        <w:t xml:space="preserve">Leverandøren plikter å levere kvartalsvis omsetningsstatistikk over fakturerte </w:t>
      </w:r>
      <w:r w:rsidR="00E25794" w:rsidRPr="0001654D">
        <w:t xml:space="preserve">ytelser </w:t>
      </w:r>
      <w:r w:rsidRPr="0001654D">
        <w:t xml:space="preserve">omfattet av denne </w:t>
      </w:r>
      <w:r w:rsidR="00E25794" w:rsidRPr="0001654D">
        <w:t>Avtalen</w:t>
      </w:r>
      <w:r w:rsidRPr="0001654D">
        <w:t xml:space="preserve"> til </w:t>
      </w:r>
      <w:r w:rsidR="00E70BC6" w:rsidRPr="0001654D">
        <w:t>Kunden</w:t>
      </w:r>
      <w:r w:rsidRPr="0001654D">
        <w:t>.</w:t>
      </w:r>
      <w:r w:rsidR="00020078" w:rsidRPr="0001654D">
        <w:t xml:space="preserve"> </w:t>
      </w:r>
      <w:r w:rsidRPr="0001654D">
        <w:t xml:space="preserve">Omsetningsstatistikken skal sendes til </w:t>
      </w:r>
      <w:r w:rsidR="00E70BC6" w:rsidRPr="0001654D">
        <w:t>Kunden</w:t>
      </w:r>
      <w:r w:rsidRPr="0001654D">
        <w:t>s oppgitte kontakt</w:t>
      </w:r>
      <w:r w:rsidR="00E25794" w:rsidRPr="0001654D">
        <w:t>-</w:t>
      </w:r>
      <w:r w:rsidRPr="0001654D">
        <w:t>person via e-postadresse som beskrevet i Bilag 4</w:t>
      </w:r>
      <w:r w:rsidR="00E25794" w:rsidRPr="0001654D">
        <w:t xml:space="preserve"> </w:t>
      </w:r>
      <w:r w:rsidR="00711813" w:rsidRPr="0001654D">
        <w:t xml:space="preserve">punkt «Avtalens </w:t>
      </w:r>
      <w:r w:rsidRPr="0001654D">
        <w:t>p</w:t>
      </w:r>
      <w:r w:rsidR="00711813" w:rsidRPr="0001654D">
        <w:t>unkt</w:t>
      </w:r>
      <w:r w:rsidRPr="0001654D">
        <w:t xml:space="preserve"> 1.4</w:t>
      </w:r>
      <w:r w:rsidR="00711813" w:rsidRPr="0001654D">
        <w:t xml:space="preserve"> Partenes representanter»</w:t>
      </w:r>
      <w:r w:rsidRPr="0001654D">
        <w:t>.</w:t>
      </w:r>
    </w:p>
    <w:p w14:paraId="2994B6FF" w14:textId="040E4066" w:rsidR="000D28FD" w:rsidRPr="00AC708D" w:rsidRDefault="00380656" w:rsidP="001A0628">
      <w:r w:rsidRPr="0001654D">
        <w:lastRenderedPageBreak/>
        <w:t xml:space="preserve">Omsetningsstatistikken </w:t>
      </w:r>
      <w:r w:rsidR="000D28FD" w:rsidRPr="0001654D">
        <w:t>skal være utarbeidet i elektronisk form, fortrinnsvis regneark/</w:t>
      </w:r>
      <w:r w:rsidR="000D28FD" w:rsidRPr="00AC708D">
        <w:t xml:space="preserve">Excel-format, alternativt andre løsninger som er konverterbare til nevnte format. </w:t>
      </w:r>
    </w:p>
    <w:p w14:paraId="48FC4936" w14:textId="25E506EE" w:rsidR="000D28FD" w:rsidRPr="00AC708D" w:rsidRDefault="000D28FD" w:rsidP="001A0628">
      <w:r w:rsidRPr="00AC708D">
        <w:t>Statistikken skal være med et detaljnivå som sier noe om hvilken kommune/kommunalt foretak/avdeling som har gjennomført innkjøpet, hva som er kjøpt, antall og betalt pris p</w:t>
      </w:r>
      <w:r w:rsidR="00E25794">
        <w:t>å</w:t>
      </w:r>
      <w:r w:rsidRPr="00AC708D">
        <w:t xml:space="preserve"> </w:t>
      </w:r>
      <w:r w:rsidRPr="00784586">
        <w:t>vare</w:t>
      </w:r>
      <w:r w:rsidR="00BD5E90" w:rsidRPr="00784586">
        <w:t>- og tjeneste</w:t>
      </w:r>
      <w:r w:rsidRPr="00784586">
        <w:t>linjenivå</w:t>
      </w:r>
      <w:r w:rsidRPr="00AC708D">
        <w:t xml:space="preserve">. </w:t>
      </w:r>
    </w:p>
    <w:p w14:paraId="0C874B2C" w14:textId="574893ED" w:rsidR="00FD1114" w:rsidRDefault="000D28FD" w:rsidP="001A0628">
      <w:r w:rsidRPr="00AC708D">
        <w:t xml:space="preserve">Leverandøren skal også kunne levere annen statistikk som </w:t>
      </w:r>
      <w:r w:rsidR="00E70BC6" w:rsidRPr="00AC708D">
        <w:t>Kunden</w:t>
      </w:r>
      <w:r w:rsidRPr="00AC708D">
        <w:t xml:space="preserve"> har behov for og som har sammenheng med rammeavtalens art, dersom </w:t>
      </w:r>
      <w:r w:rsidR="00E70BC6" w:rsidRPr="00AC708D">
        <w:t>Kunden</w:t>
      </w:r>
      <w:r w:rsidRPr="00AC708D">
        <w:t xml:space="preserve"> ber om dette og dette ikke medfører vesentlig ulempe for Leverandøren.</w:t>
      </w:r>
    </w:p>
    <w:p w14:paraId="165FCB89" w14:textId="77777777" w:rsidR="00481B70" w:rsidRPr="00AE546B" w:rsidRDefault="00481B70" w:rsidP="001A0628"/>
    <w:p w14:paraId="7B91B527" w14:textId="03A8D46A" w:rsidR="005A37F2" w:rsidRDefault="00F05571" w:rsidP="00E265B1">
      <w:pPr>
        <w:pStyle w:val="Overskrift3"/>
      </w:pPr>
      <w:r w:rsidRPr="00FD1114">
        <w:t>Driftsbidrag</w:t>
      </w:r>
      <w:r w:rsidR="00E810DB" w:rsidRPr="00FD1114">
        <w:t xml:space="preserve"> for Bodø kommune</w:t>
      </w:r>
    </w:p>
    <w:p w14:paraId="5E6801AD" w14:textId="583A60E6" w:rsidR="005A37F2" w:rsidRPr="00E265B1" w:rsidRDefault="000971E2" w:rsidP="001A0628">
      <w:r w:rsidRPr="00E265B1">
        <w:t>Som en del av finansieringen av innkjøpstjenestene i Bodø kommune skal Leverandørens priser tillegges 2% driftsbidrag på ytelser kjøpt av Bodø kommune. Driftsbidraget skal spesifiseres på egen linje ved fakturering. Eventuelle administrasjonskostnader for Leverandøren på grunn av ordningen skal være inkludert i Leverandørens priser. </w:t>
      </w:r>
    </w:p>
    <w:p w14:paraId="1F289861" w14:textId="77777777" w:rsidR="00481B70" w:rsidRPr="00AE546B" w:rsidRDefault="00481B70" w:rsidP="001A0628"/>
    <w:p w14:paraId="4FD0E0C9" w14:textId="3E564490" w:rsidR="00095422" w:rsidRPr="001C1C09" w:rsidRDefault="00095422" w:rsidP="001A0628">
      <w:pPr>
        <w:pStyle w:val="Overskrift3"/>
        <w:rPr>
          <w:color w:val="000000" w:themeColor="text1"/>
        </w:rPr>
      </w:pPr>
      <w:r w:rsidRPr="001C1C09">
        <w:rPr>
          <w:color w:val="000000" w:themeColor="text1"/>
        </w:rPr>
        <w:t xml:space="preserve">Kreditering av driftsbidrag </w:t>
      </w:r>
      <w:r w:rsidR="00E810DB" w:rsidRPr="001C1C09">
        <w:rPr>
          <w:color w:val="000000" w:themeColor="text1"/>
        </w:rPr>
        <w:t>for Bodø kommune</w:t>
      </w:r>
    </w:p>
    <w:p w14:paraId="29C4C1ED" w14:textId="740FF17A" w:rsidR="0073049A" w:rsidRPr="0092197C" w:rsidRDefault="00095422" w:rsidP="001A0628">
      <w:r w:rsidRPr="0092197C">
        <w:t>Basert på statistikken som oversendes fra Leverandøren i</w:t>
      </w:r>
      <w:r w:rsidR="00544F4A" w:rsidRPr="0092197C">
        <w:t xml:space="preserve"> henhold til punktet over skal </w:t>
      </w:r>
      <w:r w:rsidR="00E70BC6" w:rsidRPr="0092197C">
        <w:t>Kunden</w:t>
      </w:r>
      <w:r w:rsidR="00595DEA" w:rsidRPr="0092197C">
        <w:t xml:space="preserve"> </w:t>
      </w:r>
      <w:r w:rsidRPr="0092197C">
        <w:t xml:space="preserve">krediteres </w:t>
      </w:r>
      <w:r w:rsidRPr="00E265B1">
        <w:t xml:space="preserve">driftsbidraget </w:t>
      </w:r>
      <w:r w:rsidR="00FF3E29" w:rsidRPr="00E265B1">
        <w:t xml:space="preserve">for </w:t>
      </w:r>
      <w:r w:rsidR="00380656" w:rsidRPr="00E265B1">
        <w:t>ytelser</w:t>
      </w:r>
      <w:r w:rsidR="00B863F8" w:rsidRPr="00E265B1">
        <w:t xml:space="preserve"> kjøpt</w:t>
      </w:r>
      <w:r w:rsidR="00B863F8" w:rsidRPr="0092197C">
        <w:t xml:space="preserve"> av </w:t>
      </w:r>
      <w:r w:rsidR="00FF3E29" w:rsidRPr="0092197C">
        <w:t xml:space="preserve">Bodø kommune </w:t>
      </w:r>
      <w:r w:rsidRPr="0092197C">
        <w:t>for perioden</w:t>
      </w:r>
      <w:r w:rsidR="00595DEA" w:rsidRPr="0092197C">
        <w:t xml:space="preserve"> (kvartalet)</w:t>
      </w:r>
      <w:r w:rsidRPr="0092197C">
        <w:t xml:space="preserve">. </w:t>
      </w:r>
    </w:p>
    <w:p w14:paraId="5E9A37D2" w14:textId="22AFC3B1" w:rsidR="00095422" w:rsidRPr="0092197C" w:rsidRDefault="00095422" w:rsidP="001A0628">
      <w:r w:rsidRPr="0092197C">
        <w:t xml:space="preserve">Leverandøren </w:t>
      </w:r>
      <w:r w:rsidR="0073049A" w:rsidRPr="0092197C">
        <w:t xml:space="preserve">skal </w:t>
      </w:r>
      <w:r w:rsidRPr="0092197C">
        <w:t>kreditere driftsbidraget etterskuddsvis</w:t>
      </w:r>
      <w:r w:rsidR="00544F4A" w:rsidRPr="0092197C">
        <w:t>.</w:t>
      </w:r>
    </w:p>
    <w:p w14:paraId="3AB40964" w14:textId="2BA6428A" w:rsidR="00095422" w:rsidRPr="00864D96" w:rsidRDefault="00095422" w:rsidP="001A0628">
      <w:pPr>
        <w:rPr>
          <w:b/>
          <w:bCs/>
        </w:rPr>
      </w:pPr>
      <w:r w:rsidRPr="0092197C">
        <w:t xml:space="preserve">Krediteringen utføres med grunnlag i </w:t>
      </w:r>
      <w:r w:rsidR="00C42120" w:rsidRPr="0092197C">
        <w:t>doku</w:t>
      </w:r>
      <w:r w:rsidR="00C42120">
        <w:t>m</w:t>
      </w:r>
      <w:r w:rsidR="00C42120" w:rsidRPr="0092197C">
        <w:t>entasjon</w:t>
      </w:r>
      <w:r w:rsidRPr="0092197C">
        <w:t>/</w:t>
      </w:r>
      <w:r w:rsidR="0073049A" w:rsidRPr="0092197C">
        <w:t>omsetningsstatistikk</w:t>
      </w:r>
      <w:r w:rsidRPr="0092197C">
        <w:t xml:space="preserve"> for avtalt periode og som godkjennes av </w:t>
      </w:r>
      <w:r w:rsidR="00380656">
        <w:t xml:space="preserve">innkjøpssjef i Bodø kommune eller </w:t>
      </w:r>
      <w:r w:rsidR="00770EB6" w:rsidRPr="0092197C">
        <w:t xml:space="preserve">Kundens </w:t>
      </w:r>
      <w:r w:rsidR="00EA1B8C" w:rsidRPr="0092197C">
        <w:rPr>
          <w:rStyle w:val="cf11"/>
          <w:rFonts w:ascii="Open Sans" w:hAnsi="Open Sans" w:cs="Open Sans"/>
          <w:color w:val="auto"/>
          <w:sz w:val="20"/>
          <w:szCs w:val="20"/>
        </w:rPr>
        <w:t>bemyndige</w:t>
      </w:r>
      <w:r w:rsidR="00770EB6" w:rsidRPr="0092197C">
        <w:rPr>
          <w:rStyle w:val="cf11"/>
          <w:rFonts w:ascii="Open Sans" w:hAnsi="Open Sans" w:cs="Open Sans"/>
          <w:color w:val="auto"/>
          <w:sz w:val="20"/>
          <w:szCs w:val="20"/>
        </w:rPr>
        <w:t>de</w:t>
      </w:r>
      <w:r w:rsidR="00EA1B8C" w:rsidRPr="0092197C">
        <w:rPr>
          <w:rStyle w:val="cf11"/>
          <w:rFonts w:ascii="Open Sans" w:hAnsi="Open Sans" w:cs="Open Sans"/>
          <w:color w:val="auto"/>
          <w:sz w:val="20"/>
          <w:szCs w:val="20"/>
        </w:rPr>
        <w:t xml:space="preserve"> representant (jf. Bilag </w:t>
      </w:r>
      <w:r w:rsidR="00AA3616">
        <w:rPr>
          <w:rStyle w:val="cf11"/>
          <w:rFonts w:ascii="Open Sans" w:hAnsi="Open Sans" w:cs="Open Sans"/>
          <w:color w:val="auto"/>
          <w:sz w:val="20"/>
          <w:szCs w:val="20"/>
        </w:rPr>
        <w:t xml:space="preserve">4 punkt </w:t>
      </w:r>
      <w:r w:rsidR="00770EB6" w:rsidRPr="0092197C">
        <w:rPr>
          <w:rStyle w:val="cf11"/>
          <w:rFonts w:ascii="Open Sans" w:hAnsi="Open Sans" w:cs="Open Sans"/>
          <w:color w:val="auto"/>
          <w:sz w:val="20"/>
          <w:szCs w:val="20"/>
        </w:rPr>
        <w:t>1.</w:t>
      </w:r>
      <w:r w:rsidR="00130FD4" w:rsidRPr="0092197C">
        <w:rPr>
          <w:rStyle w:val="cf11"/>
          <w:rFonts w:ascii="Open Sans" w:hAnsi="Open Sans" w:cs="Open Sans"/>
          <w:color w:val="auto"/>
          <w:sz w:val="20"/>
          <w:szCs w:val="20"/>
        </w:rPr>
        <w:t>4</w:t>
      </w:r>
      <w:r w:rsidR="00770EB6" w:rsidRPr="0092197C">
        <w:rPr>
          <w:rStyle w:val="cf11"/>
          <w:rFonts w:ascii="Open Sans" w:hAnsi="Open Sans" w:cs="Open Sans"/>
          <w:color w:val="auto"/>
          <w:sz w:val="20"/>
          <w:szCs w:val="20"/>
        </w:rPr>
        <w:t xml:space="preserve">) </w:t>
      </w:r>
      <w:r w:rsidR="00034A30" w:rsidRPr="0092197C">
        <w:t>før krediteringen utføres</w:t>
      </w:r>
      <w:r w:rsidRPr="0092197C">
        <w:t>.</w:t>
      </w:r>
    </w:p>
    <w:p w14:paraId="0DB7E94D" w14:textId="72714BB2" w:rsidR="00B863F8" w:rsidRPr="00E265B1" w:rsidRDefault="00095422" w:rsidP="001A0628">
      <w:r w:rsidRPr="00FE391E">
        <w:t>Drifts</w:t>
      </w:r>
      <w:r w:rsidR="00EB09EB">
        <w:t>bi</w:t>
      </w:r>
      <w:r w:rsidRPr="00FE391E">
        <w:t>draget</w:t>
      </w:r>
      <w:r w:rsidRPr="00E265B1">
        <w:t xml:space="preserve"> utgjør 2 % av netto utfakturert fra Leverandør til </w:t>
      </w:r>
      <w:r w:rsidR="00595DEA" w:rsidRPr="00E265B1">
        <w:t xml:space="preserve">Kunden </w:t>
      </w:r>
      <w:r w:rsidR="00B863F8" w:rsidRPr="00E265B1">
        <w:t xml:space="preserve">for </w:t>
      </w:r>
      <w:r w:rsidR="00E25794" w:rsidRPr="00E265B1">
        <w:t>ytelser</w:t>
      </w:r>
      <w:r w:rsidR="00B863F8" w:rsidRPr="00E265B1">
        <w:t xml:space="preserve"> kjøpt av Bodø kommune</w:t>
      </w:r>
      <w:r w:rsidRPr="00E265B1">
        <w:t>.</w:t>
      </w:r>
    </w:p>
    <w:p w14:paraId="693B3F5A" w14:textId="0532F0DA" w:rsidR="00B863F8" w:rsidRPr="0092197C" w:rsidRDefault="00B92A70" w:rsidP="001A0628">
      <w:r w:rsidRPr="0042279D">
        <w:t>Driftsbidraget skal spesifiseres i egen linje ved utfakturering. Dette kan fravikes dersom</w:t>
      </w:r>
      <w:r w:rsidRPr="0092197C">
        <w:t xml:space="preserve"> regnskapstekniske forhold vanskeliggjør dette. I så tilfelle avtales dette nærmere mellom partene.</w:t>
      </w:r>
    </w:p>
    <w:p w14:paraId="498BFB24" w14:textId="77777777" w:rsidR="001459B3" w:rsidRDefault="001459B3" w:rsidP="001A0628">
      <w:r w:rsidRPr="0092197C">
        <w:t>Det skal beregnes mva. ved kreditering av driftsbidrag.</w:t>
      </w:r>
    </w:p>
    <w:p w14:paraId="519A1C47" w14:textId="77777777" w:rsidR="005A2517" w:rsidRPr="0092197C" w:rsidRDefault="005A2517" w:rsidP="001A0628"/>
    <w:p w14:paraId="1A2E7FC1" w14:textId="77777777" w:rsidR="001459B3" w:rsidRPr="0092197C" w:rsidRDefault="001459B3" w:rsidP="001A0628">
      <w:r w:rsidRPr="0092197C">
        <w:br/>
        <w:t>Kreditnota skal sendes til:</w:t>
      </w:r>
    </w:p>
    <w:p w14:paraId="04E7C344" w14:textId="77777777" w:rsidR="001459B3" w:rsidRPr="0092197C" w:rsidRDefault="001459B3" w:rsidP="00DA10D3">
      <w:pPr>
        <w:pStyle w:val="Listeavsnitt"/>
        <w:numPr>
          <w:ilvl w:val="0"/>
          <w:numId w:val="8"/>
        </w:numPr>
      </w:pPr>
      <w:r w:rsidRPr="0092197C">
        <w:t>Organisasjonsnummer: 972418013</w:t>
      </w:r>
    </w:p>
    <w:p w14:paraId="4A3ACB5D" w14:textId="77777777" w:rsidR="001459B3" w:rsidRPr="0092197C" w:rsidRDefault="001459B3" w:rsidP="00DA10D3">
      <w:pPr>
        <w:pStyle w:val="Listeavsnitt"/>
        <w:numPr>
          <w:ilvl w:val="0"/>
          <w:numId w:val="8"/>
        </w:numPr>
      </w:pPr>
      <w:r w:rsidRPr="0092197C">
        <w:t>Bodø kommune Regnskapsenheten Postboks 294 8001 BODØ</w:t>
      </w:r>
    </w:p>
    <w:p w14:paraId="4C988973" w14:textId="77777777" w:rsidR="001459B3" w:rsidRPr="0092197C" w:rsidRDefault="001459B3" w:rsidP="00DA10D3">
      <w:pPr>
        <w:pStyle w:val="Listeavsnitt"/>
        <w:numPr>
          <w:ilvl w:val="0"/>
          <w:numId w:val="8"/>
        </w:numPr>
      </w:pPr>
      <w:r w:rsidRPr="0092197C">
        <w:t>ID1290</w:t>
      </w:r>
    </w:p>
    <w:p w14:paraId="12DDD261" w14:textId="77777777" w:rsidR="001459B3" w:rsidRPr="0092197C" w:rsidRDefault="001459B3" w:rsidP="00DA10D3">
      <w:pPr>
        <w:pStyle w:val="Listeavsnitt"/>
        <w:numPr>
          <w:ilvl w:val="0"/>
          <w:numId w:val="8"/>
        </w:numPr>
      </w:pPr>
      <w:r w:rsidRPr="0092197C">
        <w:t>Kontonummer: 4500.55.00080</w:t>
      </w:r>
    </w:p>
    <w:p w14:paraId="400C58F5" w14:textId="2A5C3134" w:rsidR="001459B3" w:rsidRPr="0092197C" w:rsidRDefault="001459B3" w:rsidP="00DA10D3">
      <w:pPr>
        <w:pStyle w:val="Listeavsnitt"/>
        <w:numPr>
          <w:ilvl w:val="0"/>
          <w:numId w:val="8"/>
        </w:numPr>
      </w:pPr>
      <w:r w:rsidRPr="0092197C">
        <w:t>Bodø kommune skal motta elektronisk faktura/kreditnota (EHF) og har følgende elektroniske adresse: 972418013</w:t>
      </w:r>
      <w:r w:rsidR="00481B70">
        <w:br/>
      </w:r>
    </w:p>
    <w:p w14:paraId="348A3CCC" w14:textId="0EF28E65" w:rsidR="00671246" w:rsidRDefault="001459B3" w:rsidP="001A0628">
      <w:r w:rsidRPr="0092197C">
        <w:t xml:space="preserve">Kreditering av driftsbidrag </w:t>
      </w:r>
      <w:r w:rsidR="00595DEA" w:rsidRPr="0092197C">
        <w:t>skal være</w:t>
      </w:r>
      <w:r w:rsidRPr="0092197C">
        <w:t xml:space="preserve"> kostnadsfritt for </w:t>
      </w:r>
      <w:r w:rsidR="00595DEA" w:rsidRPr="0092197C">
        <w:t>Kunden</w:t>
      </w:r>
      <w:r w:rsidRPr="0092197C">
        <w:t>.</w:t>
      </w:r>
    </w:p>
    <w:p w14:paraId="0A4D7E74" w14:textId="77777777" w:rsidR="00671246" w:rsidRDefault="00671246">
      <w:pPr>
        <w:keepLines w:val="0"/>
        <w:widowControl/>
        <w:spacing w:before="0" w:after="0"/>
        <w:jc w:val="left"/>
      </w:pPr>
      <w:r>
        <w:br w:type="page"/>
      </w:r>
    </w:p>
    <w:p w14:paraId="57873E00" w14:textId="1306254C" w:rsidR="00E20896" w:rsidRPr="00455F09" w:rsidRDefault="008F0498" w:rsidP="00455F09">
      <w:pPr>
        <w:pStyle w:val="Overskrift1"/>
      </w:pPr>
      <w:bookmarkStart w:id="24" w:name="_Toc148974589"/>
      <w:bookmarkStart w:id="25" w:name="_Toc228954198"/>
      <w:r>
        <w:lastRenderedPageBreak/>
        <w:t xml:space="preserve">Bilag 6: </w:t>
      </w:r>
      <w:bookmarkEnd w:id="24"/>
      <w:r w:rsidR="009005F9">
        <w:t>Rutiner for oppfølging av seriøsitetsbestemmelser</w:t>
      </w:r>
      <w:bookmarkEnd w:id="25"/>
    </w:p>
    <w:p w14:paraId="5FF36869" w14:textId="6679ED49" w:rsidR="00F26371" w:rsidRDefault="00455F09" w:rsidP="008F0498">
      <w:pPr>
        <w:rPr>
          <w:bCs/>
          <w:color w:val="2E74B5" w:themeColor="accent1" w:themeShade="BF"/>
        </w:rPr>
      </w:pPr>
      <w:r>
        <w:rPr>
          <w:rStyle w:val="normaltextrun"/>
          <w:color w:val="2E74B5"/>
          <w:shd w:val="clear" w:color="auto" w:fill="FFFFFF"/>
        </w:rPr>
        <w:t>[Rutiner for oppfølging av seriøsitetsbestemmelser inntas som Bilag 6 i forbindelse med ferdigstilling av kontrakt; se separat vedlagt dokument.] </w:t>
      </w:r>
      <w:r>
        <w:rPr>
          <w:rStyle w:val="eop"/>
          <w:color w:val="2E74B5"/>
          <w:shd w:val="clear" w:color="auto" w:fill="FFFFFF"/>
        </w:rPr>
        <w:t> </w:t>
      </w:r>
    </w:p>
    <w:p w14:paraId="0497BB38" w14:textId="77777777" w:rsidR="008F0498" w:rsidRDefault="008F0498">
      <w:pPr>
        <w:keepLines w:val="0"/>
        <w:widowControl/>
        <w:spacing w:before="0" w:after="0"/>
        <w:jc w:val="left"/>
        <w:rPr>
          <w:bCs/>
          <w:color w:val="2E74B5" w:themeColor="accent1" w:themeShade="BF"/>
        </w:rPr>
      </w:pPr>
      <w:r>
        <w:rPr>
          <w:bCs/>
          <w:color w:val="2E74B5" w:themeColor="accent1" w:themeShade="BF"/>
        </w:rPr>
        <w:br w:type="page"/>
      </w:r>
    </w:p>
    <w:p w14:paraId="415E12A0" w14:textId="77777777" w:rsidR="002C4400" w:rsidRPr="00556CAF" w:rsidRDefault="002C4400" w:rsidP="002C4400">
      <w:pPr>
        <w:pStyle w:val="Kontraktstil"/>
        <w:rPr>
          <w:rFonts w:cs="Arial"/>
          <w:vanish/>
          <w:sz w:val="32"/>
          <w:szCs w:val="32"/>
          <w:specVanish/>
        </w:rPr>
      </w:pPr>
    </w:p>
    <w:p w14:paraId="50FD4BFB" w14:textId="1F28834F" w:rsidR="002C4400" w:rsidRPr="00225324" w:rsidRDefault="002C4400" w:rsidP="002C4400">
      <w:pPr>
        <w:pStyle w:val="Overskrift1"/>
      </w:pPr>
      <w:bookmarkStart w:id="26" w:name="_Toc148974592"/>
      <w:bookmarkStart w:id="27" w:name="_Toc228954199"/>
      <w:r>
        <w:t>Bilag 7: Avtale om roller etter GDPR og Databehandleravtale</w:t>
      </w:r>
      <w:bookmarkEnd w:id="27"/>
      <w:r w:rsidRPr="4C13F60D">
        <w:rPr>
          <w:color w:val="FF0000"/>
        </w:rPr>
        <w:t xml:space="preserve"> </w:t>
      </w:r>
      <w:bookmarkEnd w:id="26"/>
    </w:p>
    <w:p w14:paraId="53FB0E65" w14:textId="77777777" w:rsidR="00AC4788" w:rsidRPr="00AC4788" w:rsidRDefault="00AC4788" w:rsidP="00AC4788">
      <w:pPr>
        <w:keepLines w:val="0"/>
        <w:widowControl/>
        <w:spacing w:before="0" w:after="0"/>
        <w:textAlignment w:val="baseline"/>
        <w:rPr>
          <w:rFonts w:ascii="Segoe UI" w:hAnsi="Segoe UI" w:cs="Segoe UI"/>
          <w:sz w:val="18"/>
          <w:szCs w:val="18"/>
        </w:rPr>
      </w:pPr>
      <w:r w:rsidRPr="00AC4788">
        <w:rPr>
          <w:color w:val="2E74B5"/>
        </w:rPr>
        <w:t>[Avtale om roller etter GDPR og Databehandleravtale inntas som Bilag 7 i forbindelse med ferdigstilling av kontrakt; se separat vedlagt dokument.]  </w:t>
      </w:r>
    </w:p>
    <w:p w14:paraId="61641D78" w14:textId="77777777" w:rsidR="00AC4788" w:rsidRPr="00AC4788" w:rsidRDefault="00AC4788" w:rsidP="00AC4788">
      <w:pPr>
        <w:keepLines w:val="0"/>
        <w:widowControl/>
        <w:spacing w:before="0" w:after="0"/>
        <w:jc w:val="left"/>
        <w:textAlignment w:val="baseline"/>
        <w:rPr>
          <w:rFonts w:ascii="Segoe UI" w:hAnsi="Segoe UI" w:cs="Segoe UI"/>
          <w:sz w:val="18"/>
          <w:szCs w:val="18"/>
        </w:rPr>
      </w:pPr>
      <w:r w:rsidRPr="00AC4788">
        <w:rPr>
          <w:sz w:val="32"/>
          <w:szCs w:val="32"/>
        </w:rPr>
        <w:t> </w:t>
      </w:r>
    </w:p>
    <w:p w14:paraId="71246BE4" w14:textId="5EF39312" w:rsidR="0002656C" w:rsidRPr="0092197C" w:rsidRDefault="0002656C" w:rsidP="002C4400">
      <w:pPr>
        <w:pStyle w:val="Overskrift1"/>
      </w:pPr>
    </w:p>
    <w:sectPr w:rsidR="0002656C" w:rsidRPr="0092197C" w:rsidSect="00AC766B">
      <w:headerReference w:type="default" r:id="rId18"/>
      <w:footerReference w:type="default" r:id="rId1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B588" w14:textId="77777777" w:rsidR="00F64330" w:rsidRDefault="00F64330" w:rsidP="001A0628">
      <w:r>
        <w:separator/>
      </w:r>
    </w:p>
  </w:endnote>
  <w:endnote w:type="continuationSeparator" w:id="0">
    <w:p w14:paraId="115E0150" w14:textId="77777777" w:rsidR="00F64330" w:rsidRDefault="00F64330" w:rsidP="001A0628">
      <w:r>
        <w:continuationSeparator/>
      </w:r>
    </w:p>
  </w:endnote>
  <w:endnote w:type="continuationNotice" w:id="1">
    <w:p w14:paraId="6903F36D" w14:textId="77777777" w:rsidR="00F64330" w:rsidRDefault="00F64330" w:rsidP="001A0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4607A3E7" w:rsidR="00DF7851" w:rsidRPr="00E57943" w:rsidRDefault="00DF7851" w:rsidP="001A0628">
    <w:pPr>
      <w:pStyle w:val="Bunntekst"/>
      <w:rPr>
        <w:rStyle w:val="Sidetall"/>
        <w:b/>
        <w:bCs/>
        <w:noProof/>
        <w:sz w:val="16"/>
        <w:szCs w:val="16"/>
      </w:rPr>
    </w:pPr>
    <w:r w:rsidRPr="00AA3616">
      <w:rPr>
        <w:sz w:val="18"/>
        <w:szCs w:val="18"/>
      </w:rPr>
      <w:tab/>
    </w:r>
    <w:r w:rsidRPr="00AA3616">
      <w:rPr>
        <w:sz w:val="18"/>
        <w:szCs w:val="18"/>
      </w:rPr>
      <w:tab/>
    </w:r>
    <w:r w:rsidRPr="00E57943">
      <w:rPr>
        <w:rStyle w:val="Sidetall"/>
        <w:b/>
        <w:bCs/>
        <w:noProof/>
        <w:sz w:val="16"/>
        <w:szCs w:val="16"/>
      </w:rPr>
      <w:t>S</w:t>
    </w:r>
    <w:r w:rsidR="0067792C" w:rsidRPr="00E57943">
      <w:rPr>
        <w:rStyle w:val="Sidetall"/>
        <w:b/>
        <w:bCs/>
        <w:noProof/>
        <w:sz w:val="16"/>
        <w:szCs w:val="16"/>
      </w:rPr>
      <w:t>ide</w:t>
    </w:r>
    <w:r w:rsidRPr="00E57943">
      <w:rPr>
        <w:rStyle w:val="Sidetall"/>
        <w:b/>
        <w:bCs/>
        <w:noProof/>
        <w:sz w:val="16"/>
        <w:szCs w:val="16"/>
      </w:rPr>
      <w:t xml:space="preserve"> </w:t>
    </w:r>
    <w:r w:rsidRPr="00E57943">
      <w:rPr>
        <w:rStyle w:val="Sidetall"/>
        <w:b/>
        <w:bCs/>
        <w:noProof/>
        <w:sz w:val="16"/>
        <w:szCs w:val="16"/>
      </w:rPr>
      <w:fldChar w:fldCharType="begin"/>
    </w:r>
    <w:r w:rsidRPr="00E57943">
      <w:rPr>
        <w:rStyle w:val="Sidetall"/>
        <w:b/>
        <w:bCs/>
        <w:noProof/>
        <w:sz w:val="16"/>
        <w:szCs w:val="16"/>
      </w:rPr>
      <w:instrText xml:space="preserve"> PAGE </w:instrText>
    </w:r>
    <w:r w:rsidRPr="00E57943">
      <w:rPr>
        <w:rStyle w:val="Sidetall"/>
        <w:b/>
        <w:bCs/>
        <w:noProof/>
        <w:sz w:val="16"/>
        <w:szCs w:val="16"/>
      </w:rPr>
      <w:fldChar w:fldCharType="separate"/>
    </w:r>
    <w:r w:rsidR="00F17BFA" w:rsidRPr="00E57943">
      <w:rPr>
        <w:rStyle w:val="Sidetall"/>
        <w:b/>
        <w:bCs/>
        <w:sz w:val="16"/>
        <w:szCs w:val="16"/>
      </w:rPr>
      <w:t>4</w:t>
    </w:r>
    <w:r w:rsidRPr="00E57943">
      <w:rPr>
        <w:rStyle w:val="Sidetall"/>
        <w:b/>
        <w:bCs/>
        <w:noProof/>
        <w:sz w:val="16"/>
        <w:szCs w:val="16"/>
      </w:rPr>
      <w:fldChar w:fldCharType="end"/>
    </w:r>
    <w:r w:rsidRPr="00E57943">
      <w:rPr>
        <w:rStyle w:val="Sidetall"/>
        <w:b/>
        <w:bCs/>
        <w:noProof/>
        <w:sz w:val="16"/>
        <w:szCs w:val="16"/>
      </w:rPr>
      <w:t xml:space="preserve"> av </w:t>
    </w:r>
    <w:r w:rsidRPr="00AA3616">
      <w:rPr>
        <w:rStyle w:val="Sidetall"/>
        <w:b/>
        <w:bCs/>
        <w:noProof/>
        <w:sz w:val="16"/>
        <w:szCs w:val="16"/>
      </w:rPr>
      <w:fldChar w:fldCharType="begin"/>
    </w:r>
    <w:r w:rsidRPr="00AA3616">
      <w:rPr>
        <w:rStyle w:val="Sidetall"/>
        <w:b/>
        <w:bCs/>
        <w:noProof/>
        <w:sz w:val="16"/>
        <w:szCs w:val="16"/>
      </w:rPr>
      <w:instrText xml:space="preserve"> NUMPAGES </w:instrText>
    </w:r>
    <w:r w:rsidRPr="00AA3616">
      <w:rPr>
        <w:rStyle w:val="Sidetall"/>
        <w:b/>
        <w:bCs/>
        <w:noProof/>
        <w:sz w:val="16"/>
        <w:szCs w:val="16"/>
      </w:rPr>
      <w:fldChar w:fldCharType="separate"/>
    </w:r>
    <w:r w:rsidR="00F17BFA" w:rsidRPr="00AA3616">
      <w:rPr>
        <w:rStyle w:val="Sidetall"/>
        <w:b/>
        <w:bCs/>
        <w:noProof/>
        <w:sz w:val="16"/>
        <w:szCs w:val="16"/>
      </w:rPr>
      <w:t>6</w:t>
    </w:r>
    <w:r w:rsidRPr="00AA3616">
      <w:rPr>
        <w:rStyle w:val="Sidetal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246F" w14:textId="77777777" w:rsidR="00F64330" w:rsidRDefault="00F64330" w:rsidP="001A0628">
      <w:r>
        <w:separator/>
      </w:r>
    </w:p>
  </w:footnote>
  <w:footnote w:type="continuationSeparator" w:id="0">
    <w:p w14:paraId="36C9561D" w14:textId="77777777" w:rsidR="00F64330" w:rsidRDefault="00F64330" w:rsidP="001A0628">
      <w:r>
        <w:continuationSeparator/>
      </w:r>
    </w:p>
  </w:footnote>
  <w:footnote w:type="continuationNotice" w:id="1">
    <w:p w14:paraId="4E229E06" w14:textId="77777777" w:rsidR="00F64330" w:rsidRDefault="00F64330" w:rsidP="001A0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6C2D78B0" w:rsidR="00DF7851" w:rsidRPr="00E82F6A" w:rsidRDefault="00E82F6A" w:rsidP="001A0628">
    <w:pPr>
      <w:pStyle w:val="Topptekst"/>
    </w:pPr>
    <w:r w:rsidRPr="002B7040">
      <w:rPr>
        <w:noProof/>
        <w:sz w:val="24"/>
        <w:szCs w:val="24"/>
      </w:rPr>
      <w:drawing>
        <wp:anchor distT="0" distB="0" distL="114300" distR="114300" simplePos="0" relativeHeight="251658240" behindDoc="0" locked="0" layoutInCell="1" allowOverlap="1" wp14:anchorId="7EDB16C9" wp14:editId="6EF0D978">
          <wp:simplePos x="0" y="0"/>
          <wp:positionH relativeFrom="column">
            <wp:posOffset>4959458</wp:posOffset>
          </wp:positionH>
          <wp:positionV relativeFrom="paragraph">
            <wp:posOffset>-136762</wp:posOffset>
          </wp:positionV>
          <wp:extent cx="1296161" cy="428625"/>
          <wp:effectExtent l="0" t="0" r="0" b="0"/>
          <wp:wrapNone/>
          <wp:docPr id="2" name="Bilde 2"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161"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2D4">
      <w:t>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678"/>
    <w:multiLevelType w:val="multilevel"/>
    <w:tmpl w:val="CE6A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76174"/>
    <w:multiLevelType w:val="multilevel"/>
    <w:tmpl w:val="E1AC1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35621"/>
    <w:multiLevelType w:val="hybridMultilevel"/>
    <w:tmpl w:val="9B465F3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2657FE2"/>
    <w:multiLevelType w:val="multilevel"/>
    <w:tmpl w:val="B5868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9067D"/>
    <w:multiLevelType w:val="hybridMultilevel"/>
    <w:tmpl w:val="0D503852"/>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5971B03"/>
    <w:multiLevelType w:val="multilevel"/>
    <w:tmpl w:val="F258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BD3DAE"/>
    <w:multiLevelType w:val="multilevel"/>
    <w:tmpl w:val="004A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F63FB6"/>
    <w:multiLevelType w:val="hybridMultilevel"/>
    <w:tmpl w:val="65FCD4DA"/>
    <w:lvl w:ilvl="0" w:tplc="5090291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7DB1D81"/>
    <w:multiLevelType w:val="multilevel"/>
    <w:tmpl w:val="122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1713E8"/>
    <w:multiLevelType w:val="multilevel"/>
    <w:tmpl w:val="C082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C31660"/>
    <w:multiLevelType w:val="hybridMultilevel"/>
    <w:tmpl w:val="3DA082BE"/>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ACA0E23"/>
    <w:multiLevelType w:val="hybridMultilevel"/>
    <w:tmpl w:val="1C6257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AF9208A"/>
    <w:multiLevelType w:val="hybridMultilevel"/>
    <w:tmpl w:val="508A22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B24040A"/>
    <w:multiLevelType w:val="hybridMultilevel"/>
    <w:tmpl w:val="18DCF6BA"/>
    <w:lvl w:ilvl="0" w:tplc="34C0F8D8">
      <w:numFmt w:val="bullet"/>
      <w:lvlText w:val="-"/>
      <w:lvlJc w:val="left"/>
      <w:pPr>
        <w:ind w:left="720" w:hanging="360"/>
      </w:pPr>
      <w:rPr>
        <w:rFonts w:ascii="Open Sans" w:eastAsiaTheme="minorEastAsia"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C5B3574"/>
    <w:multiLevelType w:val="multilevel"/>
    <w:tmpl w:val="C5004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CE2785A"/>
    <w:multiLevelType w:val="hybridMultilevel"/>
    <w:tmpl w:val="B9E87AA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0D441803"/>
    <w:multiLevelType w:val="multilevel"/>
    <w:tmpl w:val="CF2C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E94B80"/>
    <w:multiLevelType w:val="multilevel"/>
    <w:tmpl w:val="40A8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7146CA"/>
    <w:multiLevelType w:val="hybridMultilevel"/>
    <w:tmpl w:val="5A32CCCC"/>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1812A13"/>
    <w:multiLevelType w:val="multilevel"/>
    <w:tmpl w:val="CE98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1159F7"/>
    <w:multiLevelType w:val="multilevel"/>
    <w:tmpl w:val="3020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7075EA"/>
    <w:multiLevelType w:val="hybridMultilevel"/>
    <w:tmpl w:val="D2965B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174C6DD5"/>
    <w:multiLevelType w:val="hybridMultilevel"/>
    <w:tmpl w:val="9FE6BE86"/>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180F1FF8"/>
    <w:multiLevelType w:val="multilevel"/>
    <w:tmpl w:val="4EFA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DC4EEB"/>
    <w:multiLevelType w:val="hybridMultilevel"/>
    <w:tmpl w:val="D03E55D0"/>
    <w:lvl w:ilvl="0" w:tplc="5F944A6E">
      <w:start w:val="1"/>
      <w:numFmt w:val="bullet"/>
      <w:pStyle w:val="Listeavsnitt"/>
      <w:lvlText w:val=""/>
      <w:lvlJc w:val="left"/>
      <w:pPr>
        <w:ind w:left="773" w:hanging="360"/>
      </w:pPr>
      <w:rPr>
        <w:rFonts w:ascii="Symbol" w:hAnsi="Symbol" w:hint="default"/>
        <w:color w:val="auto"/>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25" w15:restartNumberingAfterBreak="0">
    <w:nsid w:val="1A4325FF"/>
    <w:multiLevelType w:val="multilevel"/>
    <w:tmpl w:val="DF88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807C07"/>
    <w:multiLevelType w:val="hybridMultilevel"/>
    <w:tmpl w:val="B2BA23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1DFE3DB8"/>
    <w:multiLevelType w:val="multilevel"/>
    <w:tmpl w:val="0E4C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F2D39DF"/>
    <w:multiLevelType w:val="multilevel"/>
    <w:tmpl w:val="D29E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0290DD8"/>
    <w:multiLevelType w:val="multilevel"/>
    <w:tmpl w:val="A1BE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8378E7"/>
    <w:multiLevelType w:val="multilevel"/>
    <w:tmpl w:val="3672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0F4760B"/>
    <w:multiLevelType w:val="multilevel"/>
    <w:tmpl w:val="C52E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E85523"/>
    <w:multiLevelType w:val="hybridMultilevel"/>
    <w:tmpl w:val="BB3A28D2"/>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23AD6983"/>
    <w:multiLevelType w:val="multilevel"/>
    <w:tmpl w:val="434A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0C1A68"/>
    <w:multiLevelType w:val="multilevel"/>
    <w:tmpl w:val="7516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145D01"/>
    <w:multiLevelType w:val="multilevel"/>
    <w:tmpl w:val="4E3A9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5EE596B"/>
    <w:multiLevelType w:val="hybridMultilevel"/>
    <w:tmpl w:val="77E4F50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263F0440"/>
    <w:multiLevelType w:val="hybridMultilevel"/>
    <w:tmpl w:val="1E90D036"/>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26457045"/>
    <w:multiLevelType w:val="multilevel"/>
    <w:tmpl w:val="C910F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83232AA"/>
    <w:multiLevelType w:val="hybridMultilevel"/>
    <w:tmpl w:val="800EFD7C"/>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28D05BB2"/>
    <w:multiLevelType w:val="multilevel"/>
    <w:tmpl w:val="165E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9624444"/>
    <w:multiLevelType w:val="hybridMultilevel"/>
    <w:tmpl w:val="CA6AFE22"/>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2E3555B0"/>
    <w:multiLevelType w:val="hybridMultilevel"/>
    <w:tmpl w:val="D68075B6"/>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EA81DC2"/>
    <w:multiLevelType w:val="hybridMultilevel"/>
    <w:tmpl w:val="74207BF4"/>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3003311D"/>
    <w:multiLevelType w:val="multilevel"/>
    <w:tmpl w:val="BED2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08D5DF5"/>
    <w:multiLevelType w:val="multilevel"/>
    <w:tmpl w:val="A7366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0F558E5"/>
    <w:multiLevelType w:val="multilevel"/>
    <w:tmpl w:val="2104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4C529DD"/>
    <w:multiLevelType w:val="multilevel"/>
    <w:tmpl w:val="86D4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5ED0F1F"/>
    <w:multiLevelType w:val="multilevel"/>
    <w:tmpl w:val="AA90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5FB2433"/>
    <w:multiLevelType w:val="multilevel"/>
    <w:tmpl w:val="BD36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6865F49"/>
    <w:multiLevelType w:val="hybridMultilevel"/>
    <w:tmpl w:val="7396D9D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37957C82"/>
    <w:multiLevelType w:val="multilevel"/>
    <w:tmpl w:val="A572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E03AC1"/>
    <w:multiLevelType w:val="multilevel"/>
    <w:tmpl w:val="6ED8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8107E95"/>
    <w:multiLevelType w:val="multilevel"/>
    <w:tmpl w:val="F484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317CFA"/>
    <w:multiLevelType w:val="hybridMultilevel"/>
    <w:tmpl w:val="2BC46D26"/>
    <w:lvl w:ilvl="0" w:tplc="DF484900">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384147B1"/>
    <w:multiLevelType w:val="multilevel"/>
    <w:tmpl w:val="1B74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B5C698F"/>
    <w:multiLevelType w:val="hybridMultilevel"/>
    <w:tmpl w:val="118A2714"/>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7" w15:restartNumberingAfterBreak="0">
    <w:nsid w:val="3C652262"/>
    <w:multiLevelType w:val="hybridMultilevel"/>
    <w:tmpl w:val="9E7699D2"/>
    <w:lvl w:ilvl="0" w:tplc="04140001">
      <w:start w:val="1"/>
      <w:numFmt w:val="bullet"/>
      <w:lvlText w:val=""/>
      <w:lvlJc w:val="left"/>
      <w:pPr>
        <w:ind w:left="774" w:hanging="360"/>
      </w:pPr>
      <w:rPr>
        <w:rFonts w:ascii="Symbol" w:hAnsi="Symbol" w:hint="default"/>
      </w:rPr>
    </w:lvl>
    <w:lvl w:ilvl="1" w:tplc="04140003" w:tentative="1">
      <w:start w:val="1"/>
      <w:numFmt w:val="bullet"/>
      <w:lvlText w:val="o"/>
      <w:lvlJc w:val="left"/>
      <w:pPr>
        <w:ind w:left="1494" w:hanging="360"/>
      </w:pPr>
      <w:rPr>
        <w:rFonts w:ascii="Courier New" w:hAnsi="Courier New" w:cs="Courier New" w:hint="default"/>
      </w:rPr>
    </w:lvl>
    <w:lvl w:ilvl="2" w:tplc="04140005" w:tentative="1">
      <w:start w:val="1"/>
      <w:numFmt w:val="bullet"/>
      <w:lvlText w:val=""/>
      <w:lvlJc w:val="left"/>
      <w:pPr>
        <w:ind w:left="2214" w:hanging="360"/>
      </w:pPr>
      <w:rPr>
        <w:rFonts w:ascii="Wingdings" w:hAnsi="Wingdings" w:hint="default"/>
      </w:rPr>
    </w:lvl>
    <w:lvl w:ilvl="3" w:tplc="04140001" w:tentative="1">
      <w:start w:val="1"/>
      <w:numFmt w:val="bullet"/>
      <w:lvlText w:val=""/>
      <w:lvlJc w:val="left"/>
      <w:pPr>
        <w:ind w:left="2934" w:hanging="360"/>
      </w:pPr>
      <w:rPr>
        <w:rFonts w:ascii="Symbol" w:hAnsi="Symbol" w:hint="default"/>
      </w:rPr>
    </w:lvl>
    <w:lvl w:ilvl="4" w:tplc="04140003" w:tentative="1">
      <w:start w:val="1"/>
      <w:numFmt w:val="bullet"/>
      <w:lvlText w:val="o"/>
      <w:lvlJc w:val="left"/>
      <w:pPr>
        <w:ind w:left="3654" w:hanging="360"/>
      </w:pPr>
      <w:rPr>
        <w:rFonts w:ascii="Courier New" w:hAnsi="Courier New" w:cs="Courier New" w:hint="default"/>
      </w:rPr>
    </w:lvl>
    <w:lvl w:ilvl="5" w:tplc="04140005" w:tentative="1">
      <w:start w:val="1"/>
      <w:numFmt w:val="bullet"/>
      <w:lvlText w:val=""/>
      <w:lvlJc w:val="left"/>
      <w:pPr>
        <w:ind w:left="4374" w:hanging="360"/>
      </w:pPr>
      <w:rPr>
        <w:rFonts w:ascii="Wingdings" w:hAnsi="Wingdings" w:hint="default"/>
      </w:rPr>
    </w:lvl>
    <w:lvl w:ilvl="6" w:tplc="04140001" w:tentative="1">
      <w:start w:val="1"/>
      <w:numFmt w:val="bullet"/>
      <w:lvlText w:val=""/>
      <w:lvlJc w:val="left"/>
      <w:pPr>
        <w:ind w:left="5094" w:hanging="360"/>
      </w:pPr>
      <w:rPr>
        <w:rFonts w:ascii="Symbol" w:hAnsi="Symbol" w:hint="default"/>
      </w:rPr>
    </w:lvl>
    <w:lvl w:ilvl="7" w:tplc="04140003" w:tentative="1">
      <w:start w:val="1"/>
      <w:numFmt w:val="bullet"/>
      <w:lvlText w:val="o"/>
      <w:lvlJc w:val="left"/>
      <w:pPr>
        <w:ind w:left="5814" w:hanging="360"/>
      </w:pPr>
      <w:rPr>
        <w:rFonts w:ascii="Courier New" w:hAnsi="Courier New" w:cs="Courier New" w:hint="default"/>
      </w:rPr>
    </w:lvl>
    <w:lvl w:ilvl="8" w:tplc="04140005" w:tentative="1">
      <w:start w:val="1"/>
      <w:numFmt w:val="bullet"/>
      <w:lvlText w:val=""/>
      <w:lvlJc w:val="left"/>
      <w:pPr>
        <w:ind w:left="6534" w:hanging="360"/>
      </w:pPr>
      <w:rPr>
        <w:rFonts w:ascii="Wingdings" w:hAnsi="Wingdings" w:hint="default"/>
      </w:rPr>
    </w:lvl>
  </w:abstractNum>
  <w:abstractNum w:abstractNumId="58" w15:restartNumberingAfterBreak="0">
    <w:nsid w:val="3E3D7958"/>
    <w:multiLevelType w:val="multilevel"/>
    <w:tmpl w:val="F64C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F5974CA"/>
    <w:multiLevelType w:val="multilevel"/>
    <w:tmpl w:val="7D6A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19539E7"/>
    <w:multiLevelType w:val="hybridMultilevel"/>
    <w:tmpl w:val="03B80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1" w15:restartNumberingAfterBreak="0">
    <w:nsid w:val="42573E11"/>
    <w:multiLevelType w:val="hybridMultilevel"/>
    <w:tmpl w:val="58A66268"/>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2" w15:restartNumberingAfterBreak="0">
    <w:nsid w:val="42CD7651"/>
    <w:multiLevelType w:val="multilevel"/>
    <w:tmpl w:val="C1FC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4DE2FB6"/>
    <w:multiLevelType w:val="hybridMultilevel"/>
    <w:tmpl w:val="8FBA5928"/>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4" w15:restartNumberingAfterBreak="0">
    <w:nsid w:val="450217C0"/>
    <w:multiLevelType w:val="multilevel"/>
    <w:tmpl w:val="CFF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65150FD"/>
    <w:multiLevelType w:val="multilevel"/>
    <w:tmpl w:val="A63E0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83E35AD"/>
    <w:multiLevelType w:val="hybridMultilevel"/>
    <w:tmpl w:val="2BA48E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7" w15:restartNumberingAfterBreak="0">
    <w:nsid w:val="4D9D3EAF"/>
    <w:multiLevelType w:val="hybridMultilevel"/>
    <w:tmpl w:val="10ACF0D6"/>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8" w15:restartNumberingAfterBreak="0">
    <w:nsid w:val="523F7ECD"/>
    <w:multiLevelType w:val="multilevel"/>
    <w:tmpl w:val="A150FC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2500C57"/>
    <w:multiLevelType w:val="hybridMultilevel"/>
    <w:tmpl w:val="0AD8513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0" w15:restartNumberingAfterBreak="0">
    <w:nsid w:val="554A4748"/>
    <w:multiLevelType w:val="multilevel"/>
    <w:tmpl w:val="A8AEB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5D7CF1"/>
    <w:multiLevelType w:val="hybridMultilevel"/>
    <w:tmpl w:val="F5DA5E5C"/>
    <w:lvl w:ilvl="0" w:tplc="5090291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2" w15:restartNumberingAfterBreak="0">
    <w:nsid w:val="56780954"/>
    <w:multiLevelType w:val="hybridMultilevel"/>
    <w:tmpl w:val="0EC4C6B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3" w15:restartNumberingAfterBreak="0">
    <w:nsid w:val="57632BBA"/>
    <w:multiLevelType w:val="multilevel"/>
    <w:tmpl w:val="626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81F5B1B"/>
    <w:multiLevelType w:val="multilevel"/>
    <w:tmpl w:val="A8AEB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085777"/>
    <w:multiLevelType w:val="hybridMultilevel"/>
    <w:tmpl w:val="64E07B2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6" w15:restartNumberingAfterBreak="0">
    <w:nsid w:val="59E14EF6"/>
    <w:multiLevelType w:val="multilevel"/>
    <w:tmpl w:val="D9D4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CB147BA"/>
    <w:multiLevelType w:val="multilevel"/>
    <w:tmpl w:val="C9D8F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CBA208F"/>
    <w:multiLevelType w:val="multilevel"/>
    <w:tmpl w:val="757C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D4E5592"/>
    <w:multiLevelType w:val="multilevel"/>
    <w:tmpl w:val="F59A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D892DD7"/>
    <w:multiLevelType w:val="hybridMultilevel"/>
    <w:tmpl w:val="99C6AE24"/>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1" w15:restartNumberingAfterBreak="0">
    <w:nsid w:val="63852E9D"/>
    <w:multiLevelType w:val="hybridMultilevel"/>
    <w:tmpl w:val="B32E662C"/>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2" w15:restartNumberingAfterBreak="0">
    <w:nsid w:val="64461E3D"/>
    <w:multiLevelType w:val="multilevel"/>
    <w:tmpl w:val="83943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508259E"/>
    <w:multiLevelType w:val="multilevel"/>
    <w:tmpl w:val="D1A2E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655297D"/>
    <w:multiLevelType w:val="hybridMultilevel"/>
    <w:tmpl w:val="ECEEEEC0"/>
    <w:lvl w:ilvl="0" w:tplc="DF48490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7626E11"/>
    <w:multiLevelType w:val="multilevel"/>
    <w:tmpl w:val="C2A25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E32505D"/>
    <w:multiLevelType w:val="hybridMultilevel"/>
    <w:tmpl w:val="770201F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7" w15:restartNumberingAfterBreak="0">
    <w:nsid w:val="6F415DAC"/>
    <w:multiLevelType w:val="multilevel"/>
    <w:tmpl w:val="A2564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F4622AF"/>
    <w:multiLevelType w:val="hybridMultilevel"/>
    <w:tmpl w:val="7CA679EE"/>
    <w:lvl w:ilvl="0" w:tplc="C052B578">
      <w:start w:val="1"/>
      <w:numFmt w:val="bullet"/>
      <w:lvlText w:val="&gt;"/>
      <w:lvlJc w:val="left"/>
      <w:pPr>
        <w:ind w:left="775" w:hanging="360"/>
      </w:pPr>
      <w:rPr>
        <w:rFonts w:ascii="Symbol" w:hAnsi="Symbol" w:hint="default"/>
      </w:rPr>
    </w:lvl>
    <w:lvl w:ilvl="1" w:tplc="04140003" w:tentative="1">
      <w:start w:val="1"/>
      <w:numFmt w:val="bullet"/>
      <w:lvlText w:val="o"/>
      <w:lvlJc w:val="left"/>
      <w:pPr>
        <w:ind w:left="1495" w:hanging="360"/>
      </w:pPr>
      <w:rPr>
        <w:rFonts w:ascii="Courier New" w:hAnsi="Courier New" w:cs="Courier New" w:hint="default"/>
      </w:rPr>
    </w:lvl>
    <w:lvl w:ilvl="2" w:tplc="04140005" w:tentative="1">
      <w:start w:val="1"/>
      <w:numFmt w:val="bullet"/>
      <w:lvlText w:val=""/>
      <w:lvlJc w:val="left"/>
      <w:pPr>
        <w:ind w:left="2215" w:hanging="360"/>
      </w:pPr>
      <w:rPr>
        <w:rFonts w:ascii="Wingdings" w:hAnsi="Wingdings" w:hint="default"/>
      </w:rPr>
    </w:lvl>
    <w:lvl w:ilvl="3" w:tplc="04140001" w:tentative="1">
      <w:start w:val="1"/>
      <w:numFmt w:val="bullet"/>
      <w:lvlText w:val=""/>
      <w:lvlJc w:val="left"/>
      <w:pPr>
        <w:ind w:left="2935" w:hanging="360"/>
      </w:pPr>
      <w:rPr>
        <w:rFonts w:ascii="Symbol" w:hAnsi="Symbol" w:hint="default"/>
      </w:rPr>
    </w:lvl>
    <w:lvl w:ilvl="4" w:tplc="04140003" w:tentative="1">
      <w:start w:val="1"/>
      <w:numFmt w:val="bullet"/>
      <w:lvlText w:val="o"/>
      <w:lvlJc w:val="left"/>
      <w:pPr>
        <w:ind w:left="3655" w:hanging="360"/>
      </w:pPr>
      <w:rPr>
        <w:rFonts w:ascii="Courier New" w:hAnsi="Courier New" w:cs="Courier New" w:hint="default"/>
      </w:rPr>
    </w:lvl>
    <w:lvl w:ilvl="5" w:tplc="04140005" w:tentative="1">
      <w:start w:val="1"/>
      <w:numFmt w:val="bullet"/>
      <w:lvlText w:val=""/>
      <w:lvlJc w:val="left"/>
      <w:pPr>
        <w:ind w:left="4375" w:hanging="360"/>
      </w:pPr>
      <w:rPr>
        <w:rFonts w:ascii="Wingdings" w:hAnsi="Wingdings" w:hint="default"/>
      </w:rPr>
    </w:lvl>
    <w:lvl w:ilvl="6" w:tplc="04140001" w:tentative="1">
      <w:start w:val="1"/>
      <w:numFmt w:val="bullet"/>
      <w:lvlText w:val=""/>
      <w:lvlJc w:val="left"/>
      <w:pPr>
        <w:ind w:left="5095" w:hanging="360"/>
      </w:pPr>
      <w:rPr>
        <w:rFonts w:ascii="Symbol" w:hAnsi="Symbol" w:hint="default"/>
      </w:rPr>
    </w:lvl>
    <w:lvl w:ilvl="7" w:tplc="04140003" w:tentative="1">
      <w:start w:val="1"/>
      <w:numFmt w:val="bullet"/>
      <w:lvlText w:val="o"/>
      <w:lvlJc w:val="left"/>
      <w:pPr>
        <w:ind w:left="5815" w:hanging="360"/>
      </w:pPr>
      <w:rPr>
        <w:rFonts w:ascii="Courier New" w:hAnsi="Courier New" w:cs="Courier New" w:hint="default"/>
      </w:rPr>
    </w:lvl>
    <w:lvl w:ilvl="8" w:tplc="04140005" w:tentative="1">
      <w:start w:val="1"/>
      <w:numFmt w:val="bullet"/>
      <w:lvlText w:val=""/>
      <w:lvlJc w:val="left"/>
      <w:pPr>
        <w:ind w:left="6535" w:hanging="360"/>
      </w:pPr>
      <w:rPr>
        <w:rFonts w:ascii="Wingdings" w:hAnsi="Wingdings" w:hint="default"/>
      </w:rPr>
    </w:lvl>
  </w:abstractNum>
  <w:abstractNum w:abstractNumId="89" w15:restartNumberingAfterBreak="0">
    <w:nsid w:val="6F653B0C"/>
    <w:multiLevelType w:val="multilevel"/>
    <w:tmpl w:val="D730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1201816"/>
    <w:multiLevelType w:val="hybridMultilevel"/>
    <w:tmpl w:val="97F4F78C"/>
    <w:lvl w:ilvl="0" w:tplc="9A147C32">
      <w:start w:val="1"/>
      <w:numFmt w:val="bullet"/>
      <w:lvlText w:val="›"/>
      <w:lvlJc w:val="left"/>
      <w:pPr>
        <w:ind w:left="1133" w:hanging="360"/>
      </w:pPr>
      <w:rPr>
        <w:rFonts w:ascii="Open Sans" w:hAnsi="Open Sans" w:hint="default"/>
      </w:rPr>
    </w:lvl>
    <w:lvl w:ilvl="1" w:tplc="04140003" w:tentative="1">
      <w:start w:val="1"/>
      <w:numFmt w:val="bullet"/>
      <w:lvlText w:val="o"/>
      <w:lvlJc w:val="left"/>
      <w:pPr>
        <w:ind w:left="1853" w:hanging="360"/>
      </w:pPr>
      <w:rPr>
        <w:rFonts w:ascii="Courier New" w:hAnsi="Courier New" w:cs="Courier New" w:hint="default"/>
      </w:rPr>
    </w:lvl>
    <w:lvl w:ilvl="2" w:tplc="04140005" w:tentative="1">
      <w:start w:val="1"/>
      <w:numFmt w:val="bullet"/>
      <w:lvlText w:val=""/>
      <w:lvlJc w:val="left"/>
      <w:pPr>
        <w:ind w:left="2573" w:hanging="360"/>
      </w:pPr>
      <w:rPr>
        <w:rFonts w:ascii="Wingdings" w:hAnsi="Wingdings" w:hint="default"/>
      </w:rPr>
    </w:lvl>
    <w:lvl w:ilvl="3" w:tplc="04140001" w:tentative="1">
      <w:start w:val="1"/>
      <w:numFmt w:val="bullet"/>
      <w:lvlText w:val=""/>
      <w:lvlJc w:val="left"/>
      <w:pPr>
        <w:ind w:left="3293" w:hanging="360"/>
      </w:pPr>
      <w:rPr>
        <w:rFonts w:ascii="Symbol" w:hAnsi="Symbol" w:hint="default"/>
      </w:rPr>
    </w:lvl>
    <w:lvl w:ilvl="4" w:tplc="04140003" w:tentative="1">
      <w:start w:val="1"/>
      <w:numFmt w:val="bullet"/>
      <w:lvlText w:val="o"/>
      <w:lvlJc w:val="left"/>
      <w:pPr>
        <w:ind w:left="4013" w:hanging="360"/>
      </w:pPr>
      <w:rPr>
        <w:rFonts w:ascii="Courier New" w:hAnsi="Courier New" w:cs="Courier New" w:hint="default"/>
      </w:rPr>
    </w:lvl>
    <w:lvl w:ilvl="5" w:tplc="04140005" w:tentative="1">
      <w:start w:val="1"/>
      <w:numFmt w:val="bullet"/>
      <w:lvlText w:val=""/>
      <w:lvlJc w:val="left"/>
      <w:pPr>
        <w:ind w:left="4733" w:hanging="360"/>
      </w:pPr>
      <w:rPr>
        <w:rFonts w:ascii="Wingdings" w:hAnsi="Wingdings" w:hint="default"/>
      </w:rPr>
    </w:lvl>
    <w:lvl w:ilvl="6" w:tplc="04140001" w:tentative="1">
      <w:start w:val="1"/>
      <w:numFmt w:val="bullet"/>
      <w:lvlText w:val=""/>
      <w:lvlJc w:val="left"/>
      <w:pPr>
        <w:ind w:left="5453" w:hanging="360"/>
      </w:pPr>
      <w:rPr>
        <w:rFonts w:ascii="Symbol" w:hAnsi="Symbol" w:hint="default"/>
      </w:rPr>
    </w:lvl>
    <w:lvl w:ilvl="7" w:tplc="04140003" w:tentative="1">
      <w:start w:val="1"/>
      <w:numFmt w:val="bullet"/>
      <w:lvlText w:val="o"/>
      <w:lvlJc w:val="left"/>
      <w:pPr>
        <w:ind w:left="6173" w:hanging="360"/>
      </w:pPr>
      <w:rPr>
        <w:rFonts w:ascii="Courier New" w:hAnsi="Courier New" w:cs="Courier New" w:hint="default"/>
      </w:rPr>
    </w:lvl>
    <w:lvl w:ilvl="8" w:tplc="04140005" w:tentative="1">
      <w:start w:val="1"/>
      <w:numFmt w:val="bullet"/>
      <w:lvlText w:val=""/>
      <w:lvlJc w:val="left"/>
      <w:pPr>
        <w:ind w:left="6893" w:hanging="360"/>
      </w:pPr>
      <w:rPr>
        <w:rFonts w:ascii="Wingdings" w:hAnsi="Wingdings" w:hint="default"/>
      </w:rPr>
    </w:lvl>
  </w:abstractNum>
  <w:abstractNum w:abstractNumId="91" w15:restartNumberingAfterBreak="0">
    <w:nsid w:val="72230007"/>
    <w:multiLevelType w:val="multilevel"/>
    <w:tmpl w:val="A8AE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6A57038"/>
    <w:multiLevelType w:val="hybridMultilevel"/>
    <w:tmpl w:val="E93EA21A"/>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3" w15:restartNumberingAfterBreak="0">
    <w:nsid w:val="76FE3282"/>
    <w:multiLevelType w:val="multilevel"/>
    <w:tmpl w:val="D95E7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8F35777"/>
    <w:multiLevelType w:val="multilevel"/>
    <w:tmpl w:val="A8AE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A002C53"/>
    <w:multiLevelType w:val="multilevel"/>
    <w:tmpl w:val="2D4E8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AB5353B"/>
    <w:multiLevelType w:val="hybridMultilevel"/>
    <w:tmpl w:val="875099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7" w15:restartNumberingAfterBreak="0">
    <w:nsid w:val="7AF0286B"/>
    <w:multiLevelType w:val="multilevel"/>
    <w:tmpl w:val="82A4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BB05BD3"/>
    <w:multiLevelType w:val="hybridMultilevel"/>
    <w:tmpl w:val="DF5A371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9" w15:restartNumberingAfterBreak="0">
    <w:nsid w:val="7C632B40"/>
    <w:multiLevelType w:val="hybridMultilevel"/>
    <w:tmpl w:val="F8BCE758"/>
    <w:lvl w:ilvl="0" w:tplc="5090291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0" w15:restartNumberingAfterBreak="0">
    <w:nsid w:val="7C9D70DE"/>
    <w:multiLevelType w:val="hybridMultilevel"/>
    <w:tmpl w:val="F39A22C0"/>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1" w15:restartNumberingAfterBreak="0">
    <w:nsid w:val="7CBB5C27"/>
    <w:multiLevelType w:val="multilevel"/>
    <w:tmpl w:val="0F6C1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BE4A88"/>
    <w:multiLevelType w:val="multilevel"/>
    <w:tmpl w:val="FE38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CDE2C51"/>
    <w:multiLevelType w:val="hybridMultilevel"/>
    <w:tmpl w:val="262026E0"/>
    <w:lvl w:ilvl="0" w:tplc="A8BCA03C">
      <w:start w:val="1"/>
      <w:numFmt w:val="bullet"/>
      <w:lvlText w:val="&gt;"/>
      <w:lvlJc w:val="left"/>
      <w:pPr>
        <w:ind w:left="1494" w:hanging="360"/>
      </w:pPr>
      <w:rPr>
        <w:rFonts w:ascii="Symbol" w:hAnsi="Symbol" w:hint="default"/>
        <w:strike/>
      </w:rPr>
    </w:lvl>
    <w:lvl w:ilvl="1" w:tplc="04140003" w:tentative="1">
      <w:start w:val="1"/>
      <w:numFmt w:val="bullet"/>
      <w:lvlText w:val="o"/>
      <w:lvlJc w:val="left"/>
      <w:pPr>
        <w:ind w:left="2214" w:hanging="360"/>
      </w:pPr>
      <w:rPr>
        <w:rFonts w:ascii="Courier New" w:hAnsi="Courier New" w:cs="Courier New" w:hint="default"/>
      </w:rPr>
    </w:lvl>
    <w:lvl w:ilvl="2" w:tplc="04140005" w:tentative="1">
      <w:start w:val="1"/>
      <w:numFmt w:val="bullet"/>
      <w:lvlText w:val=""/>
      <w:lvlJc w:val="left"/>
      <w:pPr>
        <w:ind w:left="2934" w:hanging="360"/>
      </w:pPr>
      <w:rPr>
        <w:rFonts w:ascii="Wingdings" w:hAnsi="Wingdings" w:hint="default"/>
      </w:rPr>
    </w:lvl>
    <w:lvl w:ilvl="3" w:tplc="04140001" w:tentative="1">
      <w:start w:val="1"/>
      <w:numFmt w:val="bullet"/>
      <w:lvlText w:val=""/>
      <w:lvlJc w:val="left"/>
      <w:pPr>
        <w:ind w:left="3654" w:hanging="360"/>
      </w:pPr>
      <w:rPr>
        <w:rFonts w:ascii="Symbol" w:hAnsi="Symbol" w:hint="default"/>
      </w:rPr>
    </w:lvl>
    <w:lvl w:ilvl="4" w:tplc="04140003" w:tentative="1">
      <w:start w:val="1"/>
      <w:numFmt w:val="bullet"/>
      <w:lvlText w:val="o"/>
      <w:lvlJc w:val="left"/>
      <w:pPr>
        <w:ind w:left="4374" w:hanging="360"/>
      </w:pPr>
      <w:rPr>
        <w:rFonts w:ascii="Courier New" w:hAnsi="Courier New" w:cs="Courier New" w:hint="default"/>
      </w:rPr>
    </w:lvl>
    <w:lvl w:ilvl="5" w:tplc="04140005" w:tentative="1">
      <w:start w:val="1"/>
      <w:numFmt w:val="bullet"/>
      <w:lvlText w:val=""/>
      <w:lvlJc w:val="left"/>
      <w:pPr>
        <w:ind w:left="5094" w:hanging="360"/>
      </w:pPr>
      <w:rPr>
        <w:rFonts w:ascii="Wingdings" w:hAnsi="Wingdings" w:hint="default"/>
      </w:rPr>
    </w:lvl>
    <w:lvl w:ilvl="6" w:tplc="04140001" w:tentative="1">
      <w:start w:val="1"/>
      <w:numFmt w:val="bullet"/>
      <w:lvlText w:val=""/>
      <w:lvlJc w:val="left"/>
      <w:pPr>
        <w:ind w:left="5814" w:hanging="360"/>
      </w:pPr>
      <w:rPr>
        <w:rFonts w:ascii="Symbol" w:hAnsi="Symbol" w:hint="default"/>
      </w:rPr>
    </w:lvl>
    <w:lvl w:ilvl="7" w:tplc="04140003" w:tentative="1">
      <w:start w:val="1"/>
      <w:numFmt w:val="bullet"/>
      <w:lvlText w:val="o"/>
      <w:lvlJc w:val="left"/>
      <w:pPr>
        <w:ind w:left="6534" w:hanging="360"/>
      </w:pPr>
      <w:rPr>
        <w:rFonts w:ascii="Courier New" w:hAnsi="Courier New" w:cs="Courier New" w:hint="default"/>
      </w:rPr>
    </w:lvl>
    <w:lvl w:ilvl="8" w:tplc="04140005" w:tentative="1">
      <w:start w:val="1"/>
      <w:numFmt w:val="bullet"/>
      <w:lvlText w:val=""/>
      <w:lvlJc w:val="left"/>
      <w:pPr>
        <w:ind w:left="7254" w:hanging="360"/>
      </w:pPr>
      <w:rPr>
        <w:rFonts w:ascii="Wingdings" w:hAnsi="Wingdings" w:hint="default"/>
      </w:rPr>
    </w:lvl>
  </w:abstractNum>
  <w:abstractNum w:abstractNumId="104" w15:restartNumberingAfterBreak="0">
    <w:nsid w:val="7D2725FE"/>
    <w:multiLevelType w:val="multilevel"/>
    <w:tmpl w:val="5AFE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D2A7A39"/>
    <w:multiLevelType w:val="multilevel"/>
    <w:tmpl w:val="642E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F717845"/>
    <w:multiLevelType w:val="multilevel"/>
    <w:tmpl w:val="992C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1311620">
    <w:abstractNumId w:val="24"/>
  </w:num>
  <w:num w:numId="2" w16cid:durableId="2066681165">
    <w:abstractNumId w:val="2"/>
  </w:num>
  <w:num w:numId="3" w16cid:durableId="1448428569">
    <w:abstractNumId w:val="54"/>
  </w:num>
  <w:num w:numId="4" w16cid:durableId="1305575324">
    <w:abstractNumId w:val="72"/>
  </w:num>
  <w:num w:numId="5" w16cid:durableId="1050496785">
    <w:abstractNumId w:val="10"/>
  </w:num>
  <w:num w:numId="6" w16cid:durableId="523790587">
    <w:abstractNumId w:val="36"/>
  </w:num>
  <w:num w:numId="7" w16cid:durableId="2146653545">
    <w:abstractNumId w:val="80"/>
  </w:num>
  <w:num w:numId="8" w16cid:durableId="306781662">
    <w:abstractNumId w:val="92"/>
  </w:num>
  <w:num w:numId="9" w16cid:durableId="1770589561">
    <w:abstractNumId w:val="96"/>
  </w:num>
  <w:num w:numId="10" w16cid:durableId="1267957097">
    <w:abstractNumId w:val="103"/>
  </w:num>
  <w:num w:numId="11" w16cid:durableId="340351384">
    <w:abstractNumId w:val="88"/>
  </w:num>
  <w:num w:numId="12" w16cid:durableId="1286766547">
    <w:abstractNumId w:val="13"/>
  </w:num>
  <w:num w:numId="13" w16cid:durableId="1282154718">
    <w:abstractNumId w:val="66"/>
  </w:num>
  <w:num w:numId="14" w16cid:durableId="1107117383">
    <w:abstractNumId w:val="7"/>
  </w:num>
  <w:num w:numId="15" w16cid:durableId="835001097">
    <w:abstractNumId w:val="71"/>
  </w:num>
  <w:num w:numId="16" w16cid:durableId="2131313781">
    <w:abstractNumId w:val="99"/>
  </w:num>
  <w:num w:numId="17" w16cid:durableId="1673411187">
    <w:abstractNumId w:val="22"/>
  </w:num>
  <w:num w:numId="18" w16cid:durableId="316541467">
    <w:abstractNumId w:val="42"/>
  </w:num>
  <w:num w:numId="19" w16cid:durableId="1671710180">
    <w:abstractNumId w:val="84"/>
  </w:num>
  <w:num w:numId="20" w16cid:durableId="610625624">
    <w:abstractNumId w:val="57"/>
  </w:num>
  <w:num w:numId="21" w16cid:durableId="814487722">
    <w:abstractNumId w:val="16"/>
  </w:num>
  <w:num w:numId="22" w16cid:durableId="1563522968">
    <w:abstractNumId w:val="76"/>
  </w:num>
  <w:num w:numId="23" w16cid:durableId="1208106481">
    <w:abstractNumId w:val="78"/>
  </w:num>
  <w:num w:numId="24" w16cid:durableId="1550848324">
    <w:abstractNumId w:val="1"/>
  </w:num>
  <w:num w:numId="25" w16cid:durableId="456415891">
    <w:abstractNumId w:val="35"/>
  </w:num>
  <w:num w:numId="26" w16cid:durableId="948777858">
    <w:abstractNumId w:val="56"/>
  </w:num>
  <w:num w:numId="27" w16cid:durableId="1401051591">
    <w:abstractNumId w:val="83"/>
  </w:num>
  <w:num w:numId="28" w16cid:durableId="56440485">
    <w:abstractNumId w:val="95"/>
  </w:num>
  <w:num w:numId="29" w16cid:durableId="649403107">
    <w:abstractNumId w:val="55"/>
  </w:num>
  <w:num w:numId="30" w16cid:durableId="1600336056">
    <w:abstractNumId w:val="29"/>
  </w:num>
  <w:num w:numId="31" w16cid:durableId="1649355836">
    <w:abstractNumId w:val="65"/>
  </w:num>
  <w:num w:numId="32" w16cid:durableId="1861240792">
    <w:abstractNumId w:val="49"/>
  </w:num>
  <w:num w:numId="33" w16cid:durableId="608046525">
    <w:abstractNumId w:val="14"/>
  </w:num>
  <w:num w:numId="34" w16cid:durableId="745079473">
    <w:abstractNumId w:val="0"/>
  </w:num>
  <w:num w:numId="35" w16cid:durableId="671028588">
    <w:abstractNumId w:val="30"/>
  </w:num>
  <w:num w:numId="36" w16cid:durableId="714276866">
    <w:abstractNumId w:val="31"/>
  </w:num>
  <w:num w:numId="37" w16cid:durableId="1954284839">
    <w:abstractNumId w:val="23"/>
  </w:num>
  <w:num w:numId="38" w16cid:durableId="284431866">
    <w:abstractNumId w:val="77"/>
  </w:num>
  <w:num w:numId="39" w16cid:durableId="1157768102">
    <w:abstractNumId w:val="45"/>
  </w:num>
  <w:num w:numId="40" w16cid:durableId="834764615">
    <w:abstractNumId w:val="97"/>
  </w:num>
  <w:num w:numId="41" w16cid:durableId="476264631">
    <w:abstractNumId w:val="40"/>
  </w:num>
  <w:num w:numId="42" w16cid:durableId="110587165">
    <w:abstractNumId w:val="5"/>
  </w:num>
  <w:num w:numId="43" w16cid:durableId="646981135">
    <w:abstractNumId w:val="82"/>
  </w:num>
  <w:num w:numId="44" w16cid:durableId="2009401546">
    <w:abstractNumId w:val="68"/>
  </w:num>
  <w:num w:numId="45" w16cid:durableId="967515368">
    <w:abstractNumId w:val="41"/>
  </w:num>
  <w:num w:numId="46" w16cid:durableId="188686826">
    <w:abstractNumId w:val="62"/>
  </w:num>
  <w:num w:numId="47" w16cid:durableId="1083643717">
    <w:abstractNumId w:val="48"/>
  </w:num>
  <w:num w:numId="48" w16cid:durableId="1661276577">
    <w:abstractNumId w:val="52"/>
  </w:num>
  <w:num w:numId="49" w16cid:durableId="1372807641">
    <w:abstractNumId w:val="104"/>
  </w:num>
  <w:num w:numId="50" w16cid:durableId="1318340964">
    <w:abstractNumId w:val="25"/>
  </w:num>
  <w:num w:numId="51" w16cid:durableId="999769710">
    <w:abstractNumId w:val="73"/>
  </w:num>
  <w:num w:numId="52" w16cid:durableId="1751534813">
    <w:abstractNumId w:val="9"/>
  </w:num>
  <w:num w:numId="53" w16cid:durableId="1358388771">
    <w:abstractNumId w:val="85"/>
  </w:num>
  <w:num w:numId="54" w16cid:durableId="1552692719">
    <w:abstractNumId w:val="59"/>
  </w:num>
  <w:num w:numId="55" w16cid:durableId="218172946">
    <w:abstractNumId w:val="8"/>
  </w:num>
  <w:num w:numId="56" w16cid:durableId="228417973">
    <w:abstractNumId w:val="51"/>
  </w:num>
  <w:num w:numId="57" w16cid:durableId="392239533">
    <w:abstractNumId w:val="79"/>
  </w:num>
  <w:num w:numId="58" w16cid:durableId="570117908">
    <w:abstractNumId w:val="86"/>
  </w:num>
  <w:num w:numId="59" w16cid:durableId="1834183259">
    <w:abstractNumId w:val="100"/>
  </w:num>
  <w:num w:numId="60" w16cid:durableId="691999457">
    <w:abstractNumId w:val="98"/>
  </w:num>
  <w:num w:numId="61" w16cid:durableId="1203521922">
    <w:abstractNumId w:val="20"/>
  </w:num>
  <w:num w:numId="62" w16cid:durableId="1680155481">
    <w:abstractNumId w:val="34"/>
  </w:num>
  <w:num w:numId="63" w16cid:durableId="1346132335">
    <w:abstractNumId w:val="44"/>
  </w:num>
  <w:num w:numId="64" w16cid:durableId="1341004200">
    <w:abstractNumId w:val="93"/>
  </w:num>
  <w:num w:numId="65" w16cid:durableId="505902821">
    <w:abstractNumId w:val="6"/>
  </w:num>
  <w:num w:numId="66" w16cid:durableId="1837377611">
    <w:abstractNumId w:val="3"/>
  </w:num>
  <w:num w:numId="67" w16cid:durableId="1671057608">
    <w:abstractNumId w:val="60"/>
  </w:num>
  <w:num w:numId="68" w16cid:durableId="1914779376">
    <w:abstractNumId w:val="105"/>
  </w:num>
  <w:num w:numId="69" w16cid:durableId="1268925805">
    <w:abstractNumId w:val="70"/>
  </w:num>
  <w:num w:numId="70" w16cid:durableId="901402632">
    <w:abstractNumId w:val="53"/>
  </w:num>
  <w:num w:numId="71" w16cid:durableId="1313027445">
    <w:abstractNumId w:val="19"/>
  </w:num>
  <w:num w:numId="72" w16cid:durableId="1127091497">
    <w:abstractNumId w:val="101"/>
  </w:num>
  <w:num w:numId="73" w16cid:durableId="1513375236">
    <w:abstractNumId w:val="17"/>
  </w:num>
  <w:num w:numId="74" w16cid:durableId="1060206533">
    <w:abstractNumId w:val="26"/>
  </w:num>
  <w:num w:numId="75" w16cid:durableId="1951430327">
    <w:abstractNumId w:val="11"/>
  </w:num>
  <w:num w:numId="76" w16cid:durableId="2073768584">
    <w:abstractNumId w:val="63"/>
  </w:num>
  <w:num w:numId="77" w16cid:durableId="1539053051">
    <w:abstractNumId w:val="90"/>
  </w:num>
  <w:num w:numId="78" w16cid:durableId="304552601">
    <w:abstractNumId w:val="21"/>
  </w:num>
  <w:num w:numId="79" w16cid:durableId="930047931">
    <w:abstractNumId w:val="50"/>
  </w:num>
  <w:num w:numId="80" w16cid:durableId="2083677518">
    <w:abstractNumId w:val="32"/>
  </w:num>
  <w:num w:numId="81" w16cid:durableId="1018854581">
    <w:abstractNumId w:val="18"/>
  </w:num>
  <w:num w:numId="82" w16cid:durableId="607354787">
    <w:abstractNumId w:val="81"/>
  </w:num>
  <w:num w:numId="83" w16cid:durableId="1414669407">
    <w:abstractNumId w:val="74"/>
  </w:num>
  <w:num w:numId="84" w16cid:durableId="1132207191">
    <w:abstractNumId w:val="91"/>
  </w:num>
  <w:num w:numId="85" w16cid:durableId="1061559916">
    <w:abstractNumId w:val="94"/>
  </w:num>
  <w:num w:numId="86" w16cid:durableId="1455365110">
    <w:abstractNumId w:val="75"/>
  </w:num>
  <w:num w:numId="87" w16cid:durableId="341979866">
    <w:abstractNumId w:val="4"/>
  </w:num>
  <w:num w:numId="88" w16cid:durableId="1450126066">
    <w:abstractNumId w:val="43"/>
  </w:num>
  <w:num w:numId="89" w16cid:durableId="1713338431">
    <w:abstractNumId w:val="67"/>
  </w:num>
  <w:num w:numId="90" w16cid:durableId="950555073">
    <w:abstractNumId w:val="37"/>
  </w:num>
  <w:num w:numId="91" w16cid:durableId="630332946">
    <w:abstractNumId w:val="61"/>
  </w:num>
  <w:num w:numId="92" w16cid:durableId="1121001307">
    <w:abstractNumId w:val="15"/>
  </w:num>
  <w:num w:numId="93" w16cid:durableId="1728452614">
    <w:abstractNumId w:val="69"/>
  </w:num>
  <w:num w:numId="94" w16cid:durableId="818309738">
    <w:abstractNumId w:val="12"/>
  </w:num>
  <w:num w:numId="95" w16cid:durableId="1316841256">
    <w:abstractNumId w:val="39"/>
  </w:num>
  <w:num w:numId="96" w16cid:durableId="690645683">
    <w:abstractNumId w:val="38"/>
  </w:num>
  <w:num w:numId="97" w16cid:durableId="1317108710">
    <w:abstractNumId w:val="46"/>
  </w:num>
  <w:num w:numId="98" w16cid:durableId="616260865">
    <w:abstractNumId w:val="87"/>
  </w:num>
  <w:num w:numId="99" w16cid:durableId="1645815714">
    <w:abstractNumId w:val="33"/>
  </w:num>
  <w:num w:numId="100" w16cid:durableId="91898048">
    <w:abstractNumId w:val="28"/>
  </w:num>
  <w:num w:numId="101" w16cid:durableId="904487046">
    <w:abstractNumId w:val="58"/>
  </w:num>
  <w:num w:numId="102" w16cid:durableId="897592477">
    <w:abstractNumId w:val="89"/>
  </w:num>
  <w:num w:numId="103" w16cid:durableId="732971319">
    <w:abstractNumId w:val="64"/>
  </w:num>
  <w:num w:numId="104" w16cid:durableId="1733193392">
    <w:abstractNumId w:val="27"/>
  </w:num>
  <w:num w:numId="105" w16cid:durableId="422385024">
    <w:abstractNumId w:val="47"/>
  </w:num>
  <w:num w:numId="106" w16cid:durableId="1867861974">
    <w:abstractNumId w:val="106"/>
  </w:num>
  <w:num w:numId="107" w16cid:durableId="685595826">
    <w:abstractNumId w:val="10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C5D"/>
    <w:rsid w:val="000025E7"/>
    <w:rsid w:val="00002AE3"/>
    <w:rsid w:val="00004055"/>
    <w:rsid w:val="00004E43"/>
    <w:rsid w:val="000052FF"/>
    <w:rsid w:val="0000688C"/>
    <w:rsid w:val="00007010"/>
    <w:rsid w:val="00007126"/>
    <w:rsid w:val="000073C8"/>
    <w:rsid w:val="00007A98"/>
    <w:rsid w:val="00010E6C"/>
    <w:rsid w:val="00011747"/>
    <w:rsid w:val="00012912"/>
    <w:rsid w:val="000132F0"/>
    <w:rsid w:val="0001381A"/>
    <w:rsid w:val="00014166"/>
    <w:rsid w:val="00014C10"/>
    <w:rsid w:val="00014EB5"/>
    <w:rsid w:val="00016476"/>
    <w:rsid w:val="0001654D"/>
    <w:rsid w:val="000174CA"/>
    <w:rsid w:val="0002005A"/>
    <w:rsid w:val="00020078"/>
    <w:rsid w:val="000208E4"/>
    <w:rsid w:val="00021049"/>
    <w:rsid w:val="00021CE0"/>
    <w:rsid w:val="00021FF0"/>
    <w:rsid w:val="000220B8"/>
    <w:rsid w:val="00022297"/>
    <w:rsid w:val="000222A2"/>
    <w:rsid w:val="00022F5D"/>
    <w:rsid w:val="0002347B"/>
    <w:rsid w:val="000239F6"/>
    <w:rsid w:val="000248FE"/>
    <w:rsid w:val="00024D4C"/>
    <w:rsid w:val="0002569C"/>
    <w:rsid w:val="00025A5B"/>
    <w:rsid w:val="0002656C"/>
    <w:rsid w:val="000302CB"/>
    <w:rsid w:val="00031555"/>
    <w:rsid w:val="00031575"/>
    <w:rsid w:val="00032362"/>
    <w:rsid w:val="00033CBC"/>
    <w:rsid w:val="0003414A"/>
    <w:rsid w:val="00034A30"/>
    <w:rsid w:val="00035FE7"/>
    <w:rsid w:val="0003637F"/>
    <w:rsid w:val="0003653C"/>
    <w:rsid w:val="000370E3"/>
    <w:rsid w:val="000375B2"/>
    <w:rsid w:val="00037FA6"/>
    <w:rsid w:val="00040562"/>
    <w:rsid w:val="00041166"/>
    <w:rsid w:val="0004136A"/>
    <w:rsid w:val="0004200A"/>
    <w:rsid w:val="00042BE7"/>
    <w:rsid w:val="000437A7"/>
    <w:rsid w:val="00043A3F"/>
    <w:rsid w:val="00043AA9"/>
    <w:rsid w:val="0004695F"/>
    <w:rsid w:val="000473D2"/>
    <w:rsid w:val="00047718"/>
    <w:rsid w:val="00050BC1"/>
    <w:rsid w:val="00054EE2"/>
    <w:rsid w:val="000552A5"/>
    <w:rsid w:val="00055527"/>
    <w:rsid w:val="000555F3"/>
    <w:rsid w:val="00055B73"/>
    <w:rsid w:val="00056AC9"/>
    <w:rsid w:val="000578AA"/>
    <w:rsid w:val="00060903"/>
    <w:rsid w:val="0006235B"/>
    <w:rsid w:val="00062859"/>
    <w:rsid w:val="00062C52"/>
    <w:rsid w:val="00062E78"/>
    <w:rsid w:val="00063747"/>
    <w:rsid w:val="00064A70"/>
    <w:rsid w:val="00064D9A"/>
    <w:rsid w:val="00064E4E"/>
    <w:rsid w:val="000654E4"/>
    <w:rsid w:val="00065BA2"/>
    <w:rsid w:val="00067472"/>
    <w:rsid w:val="00067905"/>
    <w:rsid w:val="00070EB9"/>
    <w:rsid w:val="00071150"/>
    <w:rsid w:val="00071B50"/>
    <w:rsid w:val="0007423F"/>
    <w:rsid w:val="000742EB"/>
    <w:rsid w:val="00074D2F"/>
    <w:rsid w:val="00074E8B"/>
    <w:rsid w:val="00075F12"/>
    <w:rsid w:val="000776BD"/>
    <w:rsid w:val="00080D7D"/>
    <w:rsid w:val="000816DF"/>
    <w:rsid w:val="00082653"/>
    <w:rsid w:val="00083B2A"/>
    <w:rsid w:val="00083ED0"/>
    <w:rsid w:val="000860D6"/>
    <w:rsid w:val="0008681C"/>
    <w:rsid w:val="00086BD2"/>
    <w:rsid w:val="00086F59"/>
    <w:rsid w:val="00087B2B"/>
    <w:rsid w:val="00087B83"/>
    <w:rsid w:val="000919AE"/>
    <w:rsid w:val="00091BC0"/>
    <w:rsid w:val="00093BD4"/>
    <w:rsid w:val="00095422"/>
    <w:rsid w:val="0009641A"/>
    <w:rsid w:val="00096CFB"/>
    <w:rsid w:val="000971E2"/>
    <w:rsid w:val="000A03E2"/>
    <w:rsid w:val="000A0A45"/>
    <w:rsid w:val="000A0BBA"/>
    <w:rsid w:val="000A36D6"/>
    <w:rsid w:val="000A4C5E"/>
    <w:rsid w:val="000A5BE1"/>
    <w:rsid w:val="000A65F9"/>
    <w:rsid w:val="000B0468"/>
    <w:rsid w:val="000B10AA"/>
    <w:rsid w:val="000B4458"/>
    <w:rsid w:val="000B6989"/>
    <w:rsid w:val="000B6B68"/>
    <w:rsid w:val="000B6FCE"/>
    <w:rsid w:val="000B7276"/>
    <w:rsid w:val="000B7510"/>
    <w:rsid w:val="000B7653"/>
    <w:rsid w:val="000C0587"/>
    <w:rsid w:val="000C12F8"/>
    <w:rsid w:val="000C1FE6"/>
    <w:rsid w:val="000C2B6B"/>
    <w:rsid w:val="000C3E0F"/>
    <w:rsid w:val="000C5505"/>
    <w:rsid w:val="000C74D9"/>
    <w:rsid w:val="000D28FD"/>
    <w:rsid w:val="000D2C17"/>
    <w:rsid w:val="000D2D03"/>
    <w:rsid w:val="000D45F2"/>
    <w:rsid w:val="000D5155"/>
    <w:rsid w:val="000D52AF"/>
    <w:rsid w:val="000D546F"/>
    <w:rsid w:val="000D5AED"/>
    <w:rsid w:val="000D5E0C"/>
    <w:rsid w:val="000D6107"/>
    <w:rsid w:val="000D6CB2"/>
    <w:rsid w:val="000D7F4A"/>
    <w:rsid w:val="000E4428"/>
    <w:rsid w:val="000E5689"/>
    <w:rsid w:val="000E587D"/>
    <w:rsid w:val="000E6BF6"/>
    <w:rsid w:val="000E73D5"/>
    <w:rsid w:val="000F5539"/>
    <w:rsid w:val="000F5B25"/>
    <w:rsid w:val="000F6173"/>
    <w:rsid w:val="000F6763"/>
    <w:rsid w:val="00101140"/>
    <w:rsid w:val="00101E29"/>
    <w:rsid w:val="00102B99"/>
    <w:rsid w:val="00102DDE"/>
    <w:rsid w:val="00105B4B"/>
    <w:rsid w:val="00106BFD"/>
    <w:rsid w:val="001109A6"/>
    <w:rsid w:val="00113D14"/>
    <w:rsid w:val="00114BD7"/>
    <w:rsid w:val="00115544"/>
    <w:rsid w:val="0011653E"/>
    <w:rsid w:val="001165B2"/>
    <w:rsid w:val="0011720F"/>
    <w:rsid w:val="00120BEB"/>
    <w:rsid w:val="001212F9"/>
    <w:rsid w:val="00121DB5"/>
    <w:rsid w:val="00122051"/>
    <w:rsid w:val="00122400"/>
    <w:rsid w:val="0012317D"/>
    <w:rsid w:val="001238E4"/>
    <w:rsid w:val="00123999"/>
    <w:rsid w:val="00125334"/>
    <w:rsid w:val="001255B6"/>
    <w:rsid w:val="0012619E"/>
    <w:rsid w:val="001268B9"/>
    <w:rsid w:val="00126CBC"/>
    <w:rsid w:val="001304B4"/>
    <w:rsid w:val="001306EE"/>
    <w:rsid w:val="00130FD4"/>
    <w:rsid w:val="00131633"/>
    <w:rsid w:val="00131A82"/>
    <w:rsid w:val="001333E7"/>
    <w:rsid w:val="001336D4"/>
    <w:rsid w:val="00133750"/>
    <w:rsid w:val="001338FC"/>
    <w:rsid w:val="00133E9F"/>
    <w:rsid w:val="001354FF"/>
    <w:rsid w:val="0013683C"/>
    <w:rsid w:val="00137C8D"/>
    <w:rsid w:val="00140850"/>
    <w:rsid w:val="00140C73"/>
    <w:rsid w:val="0014160C"/>
    <w:rsid w:val="0014305D"/>
    <w:rsid w:val="001440B4"/>
    <w:rsid w:val="001440E1"/>
    <w:rsid w:val="001447E9"/>
    <w:rsid w:val="001459B3"/>
    <w:rsid w:val="001462A5"/>
    <w:rsid w:val="001468D1"/>
    <w:rsid w:val="00146ECC"/>
    <w:rsid w:val="00147AF4"/>
    <w:rsid w:val="001507FD"/>
    <w:rsid w:val="00150E7A"/>
    <w:rsid w:val="001515A8"/>
    <w:rsid w:val="00151612"/>
    <w:rsid w:val="00154397"/>
    <w:rsid w:val="00154A40"/>
    <w:rsid w:val="00154A6E"/>
    <w:rsid w:val="00155133"/>
    <w:rsid w:val="00155D36"/>
    <w:rsid w:val="001562B3"/>
    <w:rsid w:val="00156446"/>
    <w:rsid w:val="00156749"/>
    <w:rsid w:val="00157D84"/>
    <w:rsid w:val="00161FD7"/>
    <w:rsid w:val="0016277D"/>
    <w:rsid w:val="00163A43"/>
    <w:rsid w:val="00163C47"/>
    <w:rsid w:val="0016448A"/>
    <w:rsid w:val="001645B4"/>
    <w:rsid w:val="00164E8A"/>
    <w:rsid w:val="00165C34"/>
    <w:rsid w:val="001669E3"/>
    <w:rsid w:val="00166FF2"/>
    <w:rsid w:val="00167918"/>
    <w:rsid w:val="00167E28"/>
    <w:rsid w:val="001707CB"/>
    <w:rsid w:val="001709AD"/>
    <w:rsid w:val="00170E79"/>
    <w:rsid w:val="0017261B"/>
    <w:rsid w:val="00172CCC"/>
    <w:rsid w:val="001732AF"/>
    <w:rsid w:val="0017340C"/>
    <w:rsid w:val="001747E7"/>
    <w:rsid w:val="00174BA4"/>
    <w:rsid w:val="00175632"/>
    <w:rsid w:val="00175B9B"/>
    <w:rsid w:val="00175C15"/>
    <w:rsid w:val="00177F7F"/>
    <w:rsid w:val="001804C4"/>
    <w:rsid w:val="00180EFA"/>
    <w:rsid w:val="001813EE"/>
    <w:rsid w:val="00181905"/>
    <w:rsid w:val="00182A9B"/>
    <w:rsid w:val="00182FE7"/>
    <w:rsid w:val="00184F58"/>
    <w:rsid w:val="001876CF"/>
    <w:rsid w:val="00190645"/>
    <w:rsid w:val="00190EE5"/>
    <w:rsid w:val="00191692"/>
    <w:rsid w:val="00193757"/>
    <w:rsid w:val="00194DB7"/>
    <w:rsid w:val="001952F9"/>
    <w:rsid w:val="001953D9"/>
    <w:rsid w:val="00195912"/>
    <w:rsid w:val="00195EE7"/>
    <w:rsid w:val="00196149"/>
    <w:rsid w:val="001964F5"/>
    <w:rsid w:val="00197216"/>
    <w:rsid w:val="001976BB"/>
    <w:rsid w:val="00197960"/>
    <w:rsid w:val="001A0108"/>
    <w:rsid w:val="001A0628"/>
    <w:rsid w:val="001A1A3C"/>
    <w:rsid w:val="001A2E46"/>
    <w:rsid w:val="001A3DB6"/>
    <w:rsid w:val="001A4732"/>
    <w:rsid w:val="001A48B3"/>
    <w:rsid w:val="001A4A57"/>
    <w:rsid w:val="001A572A"/>
    <w:rsid w:val="001A67C9"/>
    <w:rsid w:val="001A7538"/>
    <w:rsid w:val="001B005B"/>
    <w:rsid w:val="001B0A6D"/>
    <w:rsid w:val="001B1C4C"/>
    <w:rsid w:val="001B2430"/>
    <w:rsid w:val="001B2D3E"/>
    <w:rsid w:val="001B3849"/>
    <w:rsid w:val="001B3901"/>
    <w:rsid w:val="001B3B48"/>
    <w:rsid w:val="001B3CDA"/>
    <w:rsid w:val="001B4BFB"/>
    <w:rsid w:val="001B4C9E"/>
    <w:rsid w:val="001B4FD1"/>
    <w:rsid w:val="001B5BF7"/>
    <w:rsid w:val="001B601A"/>
    <w:rsid w:val="001B63AE"/>
    <w:rsid w:val="001C0500"/>
    <w:rsid w:val="001C0C82"/>
    <w:rsid w:val="001C18A3"/>
    <w:rsid w:val="001C1A26"/>
    <w:rsid w:val="001C1BBC"/>
    <w:rsid w:val="001C1C09"/>
    <w:rsid w:val="001C1C55"/>
    <w:rsid w:val="001C215B"/>
    <w:rsid w:val="001C2A90"/>
    <w:rsid w:val="001C3003"/>
    <w:rsid w:val="001C3668"/>
    <w:rsid w:val="001C51C9"/>
    <w:rsid w:val="001C5516"/>
    <w:rsid w:val="001C74C4"/>
    <w:rsid w:val="001C761D"/>
    <w:rsid w:val="001D0CCF"/>
    <w:rsid w:val="001D11F3"/>
    <w:rsid w:val="001D1368"/>
    <w:rsid w:val="001D1B28"/>
    <w:rsid w:val="001D2686"/>
    <w:rsid w:val="001D3085"/>
    <w:rsid w:val="001D3499"/>
    <w:rsid w:val="001D3805"/>
    <w:rsid w:val="001D3850"/>
    <w:rsid w:val="001D617A"/>
    <w:rsid w:val="001E0767"/>
    <w:rsid w:val="001E17DF"/>
    <w:rsid w:val="001E1F46"/>
    <w:rsid w:val="001E2737"/>
    <w:rsid w:val="001E334B"/>
    <w:rsid w:val="001E3510"/>
    <w:rsid w:val="001E50AF"/>
    <w:rsid w:val="001E6BAB"/>
    <w:rsid w:val="001F01B7"/>
    <w:rsid w:val="001F1D12"/>
    <w:rsid w:val="001F32ED"/>
    <w:rsid w:val="001F3784"/>
    <w:rsid w:val="001F415B"/>
    <w:rsid w:val="001F4CE3"/>
    <w:rsid w:val="001F73FA"/>
    <w:rsid w:val="001F799D"/>
    <w:rsid w:val="00200092"/>
    <w:rsid w:val="0020069D"/>
    <w:rsid w:val="00200E0B"/>
    <w:rsid w:val="002017B2"/>
    <w:rsid w:val="002048D6"/>
    <w:rsid w:val="00204F97"/>
    <w:rsid w:val="002068BF"/>
    <w:rsid w:val="00207E28"/>
    <w:rsid w:val="002107C6"/>
    <w:rsid w:val="002112A4"/>
    <w:rsid w:val="00214E4A"/>
    <w:rsid w:val="00216A39"/>
    <w:rsid w:val="00217558"/>
    <w:rsid w:val="002175E6"/>
    <w:rsid w:val="002207A3"/>
    <w:rsid w:val="00220DC4"/>
    <w:rsid w:val="00223220"/>
    <w:rsid w:val="0022347A"/>
    <w:rsid w:val="00224D84"/>
    <w:rsid w:val="00224F60"/>
    <w:rsid w:val="002269A4"/>
    <w:rsid w:val="00226E9B"/>
    <w:rsid w:val="002271AF"/>
    <w:rsid w:val="00227D0E"/>
    <w:rsid w:val="00227DCF"/>
    <w:rsid w:val="0023027E"/>
    <w:rsid w:val="00230EED"/>
    <w:rsid w:val="00231D02"/>
    <w:rsid w:val="00231DF4"/>
    <w:rsid w:val="002329CA"/>
    <w:rsid w:val="00233AEF"/>
    <w:rsid w:val="00233CF4"/>
    <w:rsid w:val="0023444C"/>
    <w:rsid w:val="002344B4"/>
    <w:rsid w:val="00234736"/>
    <w:rsid w:val="00235FEF"/>
    <w:rsid w:val="00236A9E"/>
    <w:rsid w:val="00236B52"/>
    <w:rsid w:val="00236ED8"/>
    <w:rsid w:val="002379AF"/>
    <w:rsid w:val="00237BA1"/>
    <w:rsid w:val="00241016"/>
    <w:rsid w:val="00242391"/>
    <w:rsid w:val="002432A0"/>
    <w:rsid w:val="00243692"/>
    <w:rsid w:val="0024513A"/>
    <w:rsid w:val="002456B0"/>
    <w:rsid w:val="002466C9"/>
    <w:rsid w:val="00247188"/>
    <w:rsid w:val="002473BD"/>
    <w:rsid w:val="00250677"/>
    <w:rsid w:val="0025174B"/>
    <w:rsid w:val="0025241B"/>
    <w:rsid w:val="00253924"/>
    <w:rsid w:val="002547B3"/>
    <w:rsid w:val="0025586E"/>
    <w:rsid w:val="00257655"/>
    <w:rsid w:val="00257A66"/>
    <w:rsid w:val="002616EA"/>
    <w:rsid w:val="002623E0"/>
    <w:rsid w:val="002625C5"/>
    <w:rsid w:val="00263357"/>
    <w:rsid w:val="00265374"/>
    <w:rsid w:val="00265CC2"/>
    <w:rsid w:val="002662FD"/>
    <w:rsid w:val="00267294"/>
    <w:rsid w:val="0027021C"/>
    <w:rsid w:val="002718DA"/>
    <w:rsid w:val="00272520"/>
    <w:rsid w:val="002726E3"/>
    <w:rsid w:val="00272DFC"/>
    <w:rsid w:val="0027371E"/>
    <w:rsid w:val="00273765"/>
    <w:rsid w:val="00273CE5"/>
    <w:rsid w:val="0027482F"/>
    <w:rsid w:val="002764FA"/>
    <w:rsid w:val="00276739"/>
    <w:rsid w:val="002768C1"/>
    <w:rsid w:val="00276CA5"/>
    <w:rsid w:val="00276CAC"/>
    <w:rsid w:val="00276F0F"/>
    <w:rsid w:val="002775F0"/>
    <w:rsid w:val="00282284"/>
    <w:rsid w:val="0028285F"/>
    <w:rsid w:val="0028411C"/>
    <w:rsid w:val="0028567C"/>
    <w:rsid w:val="00285A06"/>
    <w:rsid w:val="002875C1"/>
    <w:rsid w:val="002908C4"/>
    <w:rsid w:val="00290B32"/>
    <w:rsid w:val="00290CFB"/>
    <w:rsid w:val="00292562"/>
    <w:rsid w:val="0029343C"/>
    <w:rsid w:val="00293E3C"/>
    <w:rsid w:val="002949AA"/>
    <w:rsid w:val="00294C7B"/>
    <w:rsid w:val="0029526E"/>
    <w:rsid w:val="002956A2"/>
    <w:rsid w:val="00295776"/>
    <w:rsid w:val="00295EAB"/>
    <w:rsid w:val="00296591"/>
    <w:rsid w:val="00296884"/>
    <w:rsid w:val="0029789F"/>
    <w:rsid w:val="002A0ED7"/>
    <w:rsid w:val="002A0F21"/>
    <w:rsid w:val="002A17EA"/>
    <w:rsid w:val="002A1925"/>
    <w:rsid w:val="002A2410"/>
    <w:rsid w:val="002A3198"/>
    <w:rsid w:val="002A33DE"/>
    <w:rsid w:val="002A3CF1"/>
    <w:rsid w:val="002A431D"/>
    <w:rsid w:val="002A5199"/>
    <w:rsid w:val="002A621B"/>
    <w:rsid w:val="002A6B9D"/>
    <w:rsid w:val="002B195C"/>
    <w:rsid w:val="002B1E33"/>
    <w:rsid w:val="002B3300"/>
    <w:rsid w:val="002B433D"/>
    <w:rsid w:val="002C0585"/>
    <w:rsid w:val="002C07EB"/>
    <w:rsid w:val="002C082F"/>
    <w:rsid w:val="002C0B49"/>
    <w:rsid w:val="002C1118"/>
    <w:rsid w:val="002C1674"/>
    <w:rsid w:val="002C279E"/>
    <w:rsid w:val="002C2D4F"/>
    <w:rsid w:val="002C3449"/>
    <w:rsid w:val="002C39B3"/>
    <w:rsid w:val="002C3F82"/>
    <w:rsid w:val="002C4400"/>
    <w:rsid w:val="002C51A0"/>
    <w:rsid w:val="002C5A33"/>
    <w:rsid w:val="002C66BA"/>
    <w:rsid w:val="002C6AC6"/>
    <w:rsid w:val="002C6D50"/>
    <w:rsid w:val="002C712E"/>
    <w:rsid w:val="002C7CAE"/>
    <w:rsid w:val="002D0CA2"/>
    <w:rsid w:val="002D325F"/>
    <w:rsid w:val="002D4EFF"/>
    <w:rsid w:val="002D54ED"/>
    <w:rsid w:val="002D57BA"/>
    <w:rsid w:val="002D5CD6"/>
    <w:rsid w:val="002D660F"/>
    <w:rsid w:val="002E004A"/>
    <w:rsid w:val="002E12F6"/>
    <w:rsid w:val="002E2491"/>
    <w:rsid w:val="002E326E"/>
    <w:rsid w:val="002E392A"/>
    <w:rsid w:val="002E3BA5"/>
    <w:rsid w:val="002E50AF"/>
    <w:rsid w:val="002E5962"/>
    <w:rsid w:val="002E6365"/>
    <w:rsid w:val="002E64CB"/>
    <w:rsid w:val="002E6590"/>
    <w:rsid w:val="002E7B2D"/>
    <w:rsid w:val="002E7B41"/>
    <w:rsid w:val="002E7C21"/>
    <w:rsid w:val="002F4844"/>
    <w:rsid w:val="002F4A42"/>
    <w:rsid w:val="002F5CE4"/>
    <w:rsid w:val="002F5F8E"/>
    <w:rsid w:val="002F781E"/>
    <w:rsid w:val="00300BF5"/>
    <w:rsid w:val="00301325"/>
    <w:rsid w:val="0030195C"/>
    <w:rsid w:val="00302E45"/>
    <w:rsid w:val="0030316A"/>
    <w:rsid w:val="003038EA"/>
    <w:rsid w:val="00303B4C"/>
    <w:rsid w:val="00304262"/>
    <w:rsid w:val="00304507"/>
    <w:rsid w:val="0030488B"/>
    <w:rsid w:val="00305428"/>
    <w:rsid w:val="00306FB9"/>
    <w:rsid w:val="003076D8"/>
    <w:rsid w:val="00313BDD"/>
    <w:rsid w:val="00314039"/>
    <w:rsid w:val="003148DF"/>
    <w:rsid w:val="00315436"/>
    <w:rsid w:val="0032018B"/>
    <w:rsid w:val="00320252"/>
    <w:rsid w:val="00322264"/>
    <w:rsid w:val="003236DB"/>
    <w:rsid w:val="00324E15"/>
    <w:rsid w:val="00325533"/>
    <w:rsid w:val="00326205"/>
    <w:rsid w:val="00327020"/>
    <w:rsid w:val="0032744E"/>
    <w:rsid w:val="00330ABD"/>
    <w:rsid w:val="00331843"/>
    <w:rsid w:val="00331A74"/>
    <w:rsid w:val="00331AE0"/>
    <w:rsid w:val="00332B4C"/>
    <w:rsid w:val="003330CA"/>
    <w:rsid w:val="00334246"/>
    <w:rsid w:val="0033484F"/>
    <w:rsid w:val="00335DC2"/>
    <w:rsid w:val="00336252"/>
    <w:rsid w:val="00336386"/>
    <w:rsid w:val="003363A5"/>
    <w:rsid w:val="00336576"/>
    <w:rsid w:val="0033669C"/>
    <w:rsid w:val="00336D0E"/>
    <w:rsid w:val="00337997"/>
    <w:rsid w:val="00337C99"/>
    <w:rsid w:val="00340669"/>
    <w:rsid w:val="00340D88"/>
    <w:rsid w:val="00341B2A"/>
    <w:rsid w:val="003425A4"/>
    <w:rsid w:val="00344044"/>
    <w:rsid w:val="00344205"/>
    <w:rsid w:val="0034585C"/>
    <w:rsid w:val="00345B8D"/>
    <w:rsid w:val="00346289"/>
    <w:rsid w:val="00346328"/>
    <w:rsid w:val="00347090"/>
    <w:rsid w:val="003500EF"/>
    <w:rsid w:val="00350BA6"/>
    <w:rsid w:val="00350FB9"/>
    <w:rsid w:val="00351196"/>
    <w:rsid w:val="003519C8"/>
    <w:rsid w:val="00352056"/>
    <w:rsid w:val="0035328A"/>
    <w:rsid w:val="00354E98"/>
    <w:rsid w:val="00355145"/>
    <w:rsid w:val="00356718"/>
    <w:rsid w:val="00357014"/>
    <w:rsid w:val="003605EA"/>
    <w:rsid w:val="00360A0A"/>
    <w:rsid w:val="00360EF2"/>
    <w:rsid w:val="00360EF5"/>
    <w:rsid w:val="00360FF9"/>
    <w:rsid w:val="003629C9"/>
    <w:rsid w:val="00362BEC"/>
    <w:rsid w:val="003655A6"/>
    <w:rsid w:val="003672B0"/>
    <w:rsid w:val="0036757C"/>
    <w:rsid w:val="00367D98"/>
    <w:rsid w:val="003710B6"/>
    <w:rsid w:val="00371710"/>
    <w:rsid w:val="00373766"/>
    <w:rsid w:val="00373DFC"/>
    <w:rsid w:val="00377393"/>
    <w:rsid w:val="0038053D"/>
    <w:rsid w:val="00380656"/>
    <w:rsid w:val="00380F25"/>
    <w:rsid w:val="0038110C"/>
    <w:rsid w:val="00381F66"/>
    <w:rsid w:val="00382F44"/>
    <w:rsid w:val="003838B1"/>
    <w:rsid w:val="003846B2"/>
    <w:rsid w:val="00387A77"/>
    <w:rsid w:val="0039016B"/>
    <w:rsid w:val="003911AA"/>
    <w:rsid w:val="003916E2"/>
    <w:rsid w:val="00391E73"/>
    <w:rsid w:val="003923AD"/>
    <w:rsid w:val="0039378D"/>
    <w:rsid w:val="00394A5F"/>
    <w:rsid w:val="00394C6A"/>
    <w:rsid w:val="00394CF1"/>
    <w:rsid w:val="00395010"/>
    <w:rsid w:val="00395209"/>
    <w:rsid w:val="003A0E75"/>
    <w:rsid w:val="003A3C7F"/>
    <w:rsid w:val="003A4034"/>
    <w:rsid w:val="003A4FA2"/>
    <w:rsid w:val="003A5D37"/>
    <w:rsid w:val="003A643F"/>
    <w:rsid w:val="003A70BE"/>
    <w:rsid w:val="003A7829"/>
    <w:rsid w:val="003B0705"/>
    <w:rsid w:val="003B0711"/>
    <w:rsid w:val="003B13C4"/>
    <w:rsid w:val="003B22A5"/>
    <w:rsid w:val="003B2CA2"/>
    <w:rsid w:val="003B3D33"/>
    <w:rsid w:val="003B5640"/>
    <w:rsid w:val="003B5859"/>
    <w:rsid w:val="003B5B45"/>
    <w:rsid w:val="003B6126"/>
    <w:rsid w:val="003B68E6"/>
    <w:rsid w:val="003B6DED"/>
    <w:rsid w:val="003C1CCD"/>
    <w:rsid w:val="003C2584"/>
    <w:rsid w:val="003C2758"/>
    <w:rsid w:val="003C2CB7"/>
    <w:rsid w:val="003C4184"/>
    <w:rsid w:val="003C715B"/>
    <w:rsid w:val="003D03D3"/>
    <w:rsid w:val="003D16F2"/>
    <w:rsid w:val="003D28FD"/>
    <w:rsid w:val="003D4CA4"/>
    <w:rsid w:val="003D59B4"/>
    <w:rsid w:val="003D70BB"/>
    <w:rsid w:val="003D712F"/>
    <w:rsid w:val="003D7281"/>
    <w:rsid w:val="003E0B1F"/>
    <w:rsid w:val="003E0D42"/>
    <w:rsid w:val="003E14F1"/>
    <w:rsid w:val="003E175A"/>
    <w:rsid w:val="003E2FC3"/>
    <w:rsid w:val="003E40E8"/>
    <w:rsid w:val="003E54AC"/>
    <w:rsid w:val="003E6775"/>
    <w:rsid w:val="003E7E46"/>
    <w:rsid w:val="003F24F0"/>
    <w:rsid w:val="003F44CE"/>
    <w:rsid w:val="003F593E"/>
    <w:rsid w:val="003F66F5"/>
    <w:rsid w:val="003F6928"/>
    <w:rsid w:val="003F778D"/>
    <w:rsid w:val="00400FFF"/>
    <w:rsid w:val="004021DC"/>
    <w:rsid w:val="00403D1A"/>
    <w:rsid w:val="00405189"/>
    <w:rsid w:val="00405F7B"/>
    <w:rsid w:val="00406FCD"/>
    <w:rsid w:val="00411533"/>
    <w:rsid w:val="004120BA"/>
    <w:rsid w:val="00412212"/>
    <w:rsid w:val="0041281F"/>
    <w:rsid w:val="00413093"/>
    <w:rsid w:val="00415034"/>
    <w:rsid w:val="00415616"/>
    <w:rsid w:val="00415CC6"/>
    <w:rsid w:val="00416A5C"/>
    <w:rsid w:val="00417008"/>
    <w:rsid w:val="00417691"/>
    <w:rsid w:val="00417D16"/>
    <w:rsid w:val="0042279D"/>
    <w:rsid w:val="00422894"/>
    <w:rsid w:val="00422A4B"/>
    <w:rsid w:val="00422E43"/>
    <w:rsid w:val="004245C7"/>
    <w:rsid w:val="00425508"/>
    <w:rsid w:val="004256F5"/>
    <w:rsid w:val="0042591A"/>
    <w:rsid w:val="00427BC6"/>
    <w:rsid w:val="00427C1E"/>
    <w:rsid w:val="00430685"/>
    <w:rsid w:val="00430A2B"/>
    <w:rsid w:val="0043133D"/>
    <w:rsid w:val="004320AA"/>
    <w:rsid w:val="0043282E"/>
    <w:rsid w:val="00432A9B"/>
    <w:rsid w:val="00432E01"/>
    <w:rsid w:val="00434B74"/>
    <w:rsid w:val="00435B11"/>
    <w:rsid w:val="00436130"/>
    <w:rsid w:val="004362BE"/>
    <w:rsid w:val="00436D49"/>
    <w:rsid w:val="0044039C"/>
    <w:rsid w:val="00441090"/>
    <w:rsid w:val="00442C74"/>
    <w:rsid w:val="00442F0A"/>
    <w:rsid w:val="0044536C"/>
    <w:rsid w:val="004459C6"/>
    <w:rsid w:val="00446F97"/>
    <w:rsid w:val="00447C65"/>
    <w:rsid w:val="0045043C"/>
    <w:rsid w:val="004504F5"/>
    <w:rsid w:val="0045153A"/>
    <w:rsid w:val="0045173F"/>
    <w:rsid w:val="00453976"/>
    <w:rsid w:val="004540D4"/>
    <w:rsid w:val="00455754"/>
    <w:rsid w:val="00455D4B"/>
    <w:rsid w:val="00455F09"/>
    <w:rsid w:val="00456BA3"/>
    <w:rsid w:val="004573A7"/>
    <w:rsid w:val="004610AD"/>
    <w:rsid w:val="0046110F"/>
    <w:rsid w:val="00462C14"/>
    <w:rsid w:val="00463A69"/>
    <w:rsid w:val="00464583"/>
    <w:rsid w:val="00464C38"/>
    <w:rsid w:val="00465E40"/>
    <w:rsid w:val="00467121"/>
    <w:rsid w:val="0046728E"/>
    <w:rsid w:val="00470BBE"/>
    <w:rsid w:val="004711EB"/>
    <w:rsid w:val="00471D6F"/>
    <w:rsid w:val="004728EF"/>
    <w:rsid w:val="0047360B"/>
    <w:rsid w:val="004736E5"/>
    <w:rsid w:val="00473725"/>
    <w:rsid w:val="0047379C"/>
    <w:rsid w:val="00475AEB"/>
    <w:rsid w:val="00476740"/>
    <w:rsid w:val="00477C7E"/>
    <w:rsid w:val="00477FC9"/>
    <w:rsid w:val="00481293"/>
    <w:rsid w:val="00481B70"/>
    <w:rsid w:val="00482289"/>
    <w:rsid w:val="00482583"/>
    <w:rsid w:val="0048285A"/>
    <w:rsid w:val="004830F3"/>
    <w:rsid w:val="00483801"/>
    <w:rsid w:val="00484085"/>
    <w:rsid w:val="00485237"/>
    <w:rsid w:val="004853B9"/>
    <w:rsid w:val="0048583D"/>
    <w:rsid w:val="00486336"/>
    <w:rsid w:val="00486758"/>
    <w:rsid w:val="004867ED"/>
    <w:rsid w:val="00490309"/>
    <w:rsid w:val="00491D29"/>
    <w:rsid w:val="0049247B"/>
    <w:rsid w:val="00492FB9"/>
    <w:rsid w:val="00493023"/>
    <w:rsid w:val="00493138"/>
    <w:rsid w:val="0049328D"/>
    <w:rsid w:val="00495177"/>
    <w:rsid w:val="00495948"/>
    <w:rsid w:val="004959F9"/>
    <w:rsid w:val="00496D20"/>
    <w:rsid w:val="00497D10"/>
    <w:rsid w:val="004A2162"/>
    <w:rsid w:val="004A2E62"/>
    <w:rsid w:val="004A5970"/>
    <w:rsid w:val="004A5A9D"/>
    <w:rsid w:val="004A6436"/>
    <w:rsid w:val="004A69BC"/>
    <w:rsid w:val="004A6F85"/>
    <w:rsid w:val="004A7F97"/>
    <w:rsid w:val="004B0276"/>
    <w:rsid w:val="004B0289"/>
    <w:rsid w:val="004B0842"/>
    <w:rsid w:val="004B08B8"/>
    <w:rsid w:val="004B5A31"/>
    <w:rsid w:val="004C0ED2"/>
    <w:rsid w:val="004C1F3F"/>
    <w:rsid w:val="004C31CF"/>
    <w:rsid w:val="004C33A2"/>
    <w:rsid w:val="004C43E1"/>
    <w:rsid w:val="004C4659"/>
    <w:rsid w:val="004C64C5"/>
    <w:rsid w:val="004C6A0E"/>
    <w:rsid w:val="004C736B"/>
    <w:rsid w:val="004C755A"/>
    <w:rsid w:val="004D08FB"/>
    <w:rsid w:val="004D1839"/>
    <w:rsid w:val="004D1A4D"/>
    <w:rsid w:val="004D289C"/>
    <w:rsid w:val="004D3D8C"/>
    <w:rsid w:val="004D4060"/>
    <w:rsid w:val="004D6BDE"/>
    <w:rsid w:val="004D7205"/>
    <w:rsid w:val="004D7298"/>
    <w:rsid w:val="004D7BBE"/>
    <w:rsid w:val="004E0261"/>
    <w:rsid w:val="004E0288"/>
    <w:rsid w:val="004E2533"/>
    <w:rsid w:val="004E3435"/>
    <w:rsid w:val="004E34E2"/>
    <w:rsid w:val="004E4546"/>
    <w:rsid w:val="004E45B8"/>
    <w:rsid w:val="004E5457"/>
    <w:rsid w:val="004E54E5"/>
    <w:rsid w:val="004E5CF0"/>
    <w:rsid w:val="004E6586"/>
    <w:rsid w:val="004E6ACF"/>
    <w:rsid w:val="004E7C13"/>
    <w:rsid w:val="004F0403"/>
    <w:rsid w:val="004F2A34"/>
    <w:rsid w:val="004F394F"/>
    <w:rsid w:val="004F3B9A"/>
    <w:rsid w:val="004F4550"/>
    <w:rsid w:val="004F4640"/>
    <w:rsid w:val="004F4C1B"/>
    <w:rsid w:val="004F4CBF"/>
    <w:rsid w:val="004F4FD0"/>
    <w:rsid w:val="004F5684"/>
    <w:rsid w:val="004F5A3A"/>
    <w:rsid w:val="004F60CC"/>
    <w:rsid w:val="005017F2"/>
    <w:rsid w:val="00502CF0"/>
    <w:rsid w:val="00502FB4"/>
    <w:rsid w:val="0050381B"/>
    <w:rsid w:val="00503904"/>
    <w:rsid w:val="00504402"/>
    <w:rsid w:val="005050C7"/>
    <w:rsid w:val="0050602E"/>
    <w:rsid w:val="005065A3"/>
    <w:rsid w:val="00506AC4"/>
    <w:rsid w:val="005074F5"/>
    <w:rsid w:val="00507726"/>
    <w:rsid w:val="00507D9D"/>
    <w:rsid w:val="00510A8B"/>
    <w:rsid w:val="00511BA6"/>
    <w:rsid w:val="00513D08"/>
    <w:rsid w:val="00516331"/>
    <w:rsid w:val="0051654E"/>
    <w:rsid w:val="005168AD"/>
    <w:rsid w:val="00517DA8"/>
    <w:rsid w:val="0052132B"/>
    <w:rsid w:val="005229B5"/>
    <w:rsid w:val="00522DD8"/>
    <w:rsid w:val="00524DAA"/>
    <w:rsid w:val="0052562B"/>
    <w:rsid w:val="00525ED3"/>
    <w:rsid w:val="0053055B"/>
    <w:rsid w:val="005306CD"/>
    <w:rsid w:val="00530ED2"/>
    <w:rsid w:val="00531955"/>
    <w:rsid w:val="00531B48"/>
    <w:rsid w:val="00531F3B"/>
    <w:rsid w:val="005346EA"/>
    <w:rsid w:val="00536628"/>
    <w:rsid w:val="00540806"/>
    <w:rsid w:val="0054092D"/>
    <w:rsid w:val="005415A6"/>
    <w:rsid w:val="0054161D"/>
    <w:rsid w:val="005425B2"/>
    <w:rsid w:val="00543CC9"/>
    <w:rsid w:val="00544382"/>
    <w:rsid w:val="005444B8"/>
    <w:rsid w:val="00544F4A"/>
    <w:rsid w:val="00545384"/>
    <w:rsid w:val="005461F8"/>
    <w:rsid w:val="0054645D"/>
    <w:rsid w:val="0054696C"/>
    <w:rsid w:val="00547323"/>
    <w:rsid w:val="00547460"/>
    <w:rsid w:val="00550589"/>
    <w:rsid w:val="0055235F"/>
    <w:rsid w:val="00554044"/>
    <w:rsid w:val="0055519F"/>
    <w:rsid w:val="00555946"/>
    <w:rsid w:val="00555C33"/>
    <w:rsid w:val="005578EC"/>
    <w:rsid w:val="00557B28"/>
    <w:rsid w:val="005603AD"/>
    <w:rsid w:val="0056045B"/>
    <w:rsid w:val="00562274"/>
    <w:rsid w:val="005624A1"/>
    <w:rsid w:val="00562F2C"/>
    <w:rsid w:val="005632FF"/>
    <w:rsid w:val="0056346E"/>
    <w:rsid w:val="00565374"/>
    <w:rsid w:val="005655D3"/>
    <w:rsid w:val="00567695"/>
    <w:rsid w:val="00567936"/>
    <w:rsid w:val="0057010E"/>
    <w:rsid w:val="0057053A"/>
    <w:rsid w:val="00570AC0"/>
    <w:rsid w:val="00571E1F"/>
    <w:rsid w:val="005727D8"/>
    <w:rsid w:val="00572E07"/>
    <w:rsid w:val="00572FA5"/>
    <w:rsid w:val="0057312F"/>
    <w:rsid w:val="0057315A"/>
    <w:rsid w:val="00574F92"/>
    <w:rsid w:val="00576269"/>
    <w:rsid w:val="00577980"/>
    <w:rsid w:val="00577E74"/>
    <w:rsid w:val="00580095"/>
    <w:rsid w:val="00580111"/>
    <w:rsid w:val="00580BE7"/>
    <w:rsid w:val="00581016"/>
    <w:rsid w:val="00581C08"/>
    <w:rsid w:val="00583DC5"/>
    <w:rsid w:val="005848B7"/>
    <w:rsid w:val="005865B6"/>
    <w:rsid w:val="005901AF"/>
    <w:rsid w:val="005901B7"/>
    <w:rsid w:val="005910A2"/>
    <w:rsid w:val="00591601"/>
    <w:rsid w:val="00591E06"/>
    <w:rsid w:val="00593372"/>
    <w:rsid w:val="005946BE"/>
    <w:rsid w:val="005948CB"/>
    <w:rsid w:val="005957E9"/>
    <w:rsid w:val="00595D1A"/>
    <w:rsid w:val="00595DEA"/>
    <w:rsid w:val="00597CE3"/>
    <w:rsid w:val="005A000B"/>
    <w:rsid w:val="005A03B9"/>
    <w:rsid w:val="005A1993"/>
    <w:rsid w:val="005A2517"/>
    <w:rsid w:val="005A3345"/>
    <w:rsid w:val="005A3748"/>
    <w:rsid w:val="005A37F2"/>
    <w:rsid w:val="005A4369"/>
    <w:rsid w:val="005A4760"/>
    <w:rsid w:val="005A4FDA"/>
    <w:rsid w:val="005A5254"/>
    <w:rsid w:val="005A552F"/>
    <w:rsid w:val="005A61B9"/>
    <w:rsid w:val="005A6CD8"/>
    <w:rsid w:val="005B14C9"/>
    <w:rsid w:val="005B1CF5"/>
    <w:rsid w:val="005B202B"/>
    <w:rsid w:val="005B2099"/>
    <w:rsid w:val="005B20B5"/>
    <w:rsid w:val="005B216A"/>
    <w:rsid w:val="005B2AA1"/>
    <w:rsid w:val="005B38CD"/>
    <w:rsid w:val="005B4D2B"/>
    <w:rsid w:val="005B4EF7"/>
    <w:rsid w:val="005B505A"/>
    <w:rsid w:val="005B518C"/>
    <w:rsid w:val="005B58E2"/>
    <w:rsid w:val="005B6855"/>
    <w:rsid w:val="005B6B2D"/>
    <w:rsid w:val="005C0EF7"/>
    <w:rsid w:val="005C117F"/>
    <w:rsid w:val="005C1574"/>
    <w:rsid w:val="005C17A2"/>
    <w:rsid w:val="005C3134"/>
    <w:rsid w:val="005C53EA"/>
    <w:rsid w:val="005D0ADE"/>
    <w:rsid w:val="005D1F1F"/>
    <w:rsid w:val="005D3F74"/>
    <w:rsid w:val="005D42F1"/>
    <w:rsid w:val="005D5E07"/>
    <w:rsid w:val="005D5F52"/>
    <w:rsid w:val="005D66FC"/>
    <w:rsid w:val="005D6C4E"/>
    <w:rsid w:val="005D7573"/>
    <w:rsid w:val="005D7602"/>
    <w:rsid w:val="005D7D8E"/>
    <w:rsid w:val="005E06E0"/>
    <w:rsid w:val="005E06F8"/>
    <w:rsid w:val="005E07ED"/>
    <w:rsid w:val="005E38D2"/>
    <w:rsid w:val="005E4B06"/>
    <w:rsid w:val="005E4EAD"/>
    <w:rsid w:val="005E5E35"/>
    <w:rsid w:val="005E7816"/>
    <w:rsid w:val="005E78F2"/>
    <w:rsid w:val="005F04E0"/>
    <w:rsid w:val="005F06E7"/>
    <w:rsid w:val="005F0E1F"/>
    <w:rsid w:val="005F0E7D"/>
    <w:rsid w:val="005F1383"/>
    <w:rsid w:val="005F211E"/>
    <w:rsid w:val="005F279C"/>
    <w:rsid w:val="005F3570"/>
    <w:rsid w:val="005F5778"/>
    <w:rsid w:val="005F6887"/>
    <w:rsid w:val="00600DB7"/>
    <w:rsid w:val="00601307"/>
    <w:rsid w:val="0060181D"/>
    <w:rsid w:val="00602451"/>
    <w:rsid w:val="006032C7"/>
    <w:rsid w:val="0060338F"/>
    <w:rsid w:val="00604567"/>
    <w:rsid w:val="00604B18"/>
    <w:rsid w:val="00605E9D"/>
    <w:rsid w:val="006060C0"/>
    <w:rsid w:val="00607316"/>
    <w:rsid w:val="0060735F"/>
    <w:rsid w:val="00607688"/>
    <w:rsid w:val="0060771E"/>
    <w:rsid w:val="006106AC"/>
    <w:rsid w:val="006110F6"/>
    <w:rsid w:val="0061111B"/>
    <w:rsid w:val="006113BB"/>
    <w:rsid w:val="00612A4E"/>
    <w:rsid w:val="00613D32"/>
    <w:rsid w:val="00614687"/>
    <w:rsid w:val="00614828"/>
    <w:rsid w:val="00615CFF"/>
    <w:rsid w:val="0061616E"/>
    <w:rsid w:val="0061695B"/>
    <w:rsid w:val="006209DA"/>
    <w:rsid w:val="0062157B"/>
    <w:rsid w:val="006218FD"/>
    <w:rsid w:val="006234DF"/>
    <w:rsid w:val="00623F43"/>
    <w:rsid w:val="00624311"/>
    <w:rsid w:val="00624BCD"/>
    <w:rsid w:val="006267C6"/>
    <w:rsid w:val="00627274"/>
    <w:rsid w:val="00627A68"/>
    <w:rsid w:val="00627ACE"/>
    <w:rsid w:val="00627C38"/>
    <w:rsid w:val="00630829"/>
    <w:rsid w:val="00631290"/>
    <w:rsid w:val="006312FA"/>
    <w:rsid w:val="00632736"/>
    <w:rsid w:val="006330ED"/>
    <w:rsid w:val="00633A9D"/>
    <w:rsid w:val="006355DC"/>
    <w:rsid w:val="00637787"/>
    <w:rsid w:val="00637F61"/>
    <w:rsid w:val="0064020A"/>
    <w:rsid w:val="00641DA6"/>
    <w:rsid w:val="00641F5C"/>
    <w:rsid w:val="00642876"/>
    <w:rsid w:val="00642A02"/>
    <w:rsid w:val="00644EA4"/>
    <w:rsid w:val="00645940"/>
    <w:rsid w:val="00646140"/>
    <w:rsid w:val="00647201"/>
    <w:rsid w:val="00647564"/>
    <w:rsid w:val="0065044D"/>
    <w:rsid w:val="00651143"/>
    <w:rsid w:val="00651B37"/>
    <w:rsid w:val="00654600"/>
    <w:rsid w:val="00655952"/>
    <w:rsid w:val="00655FE5"/>
    <w:rsid w:val="00656D2D"/>
    <w:rsid w:val="00657900"/>
    <w:rsid w:val="00660219"/>
    <w:rsid w:val="006605C8"/>
    <w:rsid w:val="00662D42"/>
    <w:rsid w:val="00663F7F"/>
    <w:rsid w:val="00665107"/>
    <w:rsid w:val="00665EA6"/>
    <w:rsid w:val="00666FE4"/>
    <w:rsid w:val="00667658"/>
    <w:rsid w:val="0067004A"/>
    <w:rsid w:val="0067071F"/>
    <w:rsid w:val="00670C7E"/>
    <w:rsid w:val="00670CEA"/>
    <w:rsid w:val="00671246"/>
    <w:rsid w:val="0067189F"/>
    <w:rsid w:val="00671E4F"/>
    <w:rsid w:val="00672BFF"/>
    <w:rsid w:val="0067702E"/>
    <w:rsid w:val="0067792C"/>
    <w:rsid w:val="00680B51"/>
    <w:rsid w:val="00682D57"/>
    <w:rsid w:val="00683547"/>
    <w:rsid w:val="006841F9"/>
    <w:rsid w:val="00684DA0"/>
    <w:rsid w:val="006856DB"/>
    <w:rsid w:val="0068574B"/>
    <w:rsid w:val="00685BB7"/>
    <w:rsid w:val="0068629C"/>
    <w:rsid w:val="00686D1D"/>
    <w:rsid w:val="00686E18"/>
    <w:rsid w:val="00690973"/>
    <w:rsid w:val="00690C1C"/>
    <w:rsid w:val="00691905"/>
    <w:rsid w:val="00691CFA"/>
    <w:rsid w:val="00692514"/>
    <w:rsid w:val="00692795"/>
    <w:rsid w:val="00693938"/>
    <w:rsid w:val="00693C61"/>
    <w:rsid w:val="006946CE"/>
    <w:rsid w:val="00695477"/>
    <w:rsid w:val="006955FA"/>
    <w:rsid w:val="006962C0"/>
    <w:rsid w:val="00696F54"/>
    <w:rsid w:val="006A085A"/>
    <w:rsid w:val="006A2E43"/>
    <w:rsid w:val="006A559F"/>
    <w:rsid w:val="006A5AEE"/>
    <w:rsid w:val="006A7552"/>
    <w:rsid w:val="006B0115"/>
    <w:rsid w:val="006B1161"/>
    <w:rsid w:val="006B1185"/>
    <w:rsid w:val="006B197F"/>
    <w:rsid w:val="006B19F7"/>
    <w:rsid w:val="006B2A36"/>
    <w:rsid w:val="006B3852"/>
    <w:rsid w:val="006B6383"/>
    <w:rsid w:val="006B75CC"/>
    <w:rsid w:val="006B78B8"/>
    <w:rsid w:val="006B7B09"/>
    <w:rsid w:val="006B7F14"/>
    <w:rsid w:val="006C0C21"/>
    <w:rsid w:val="006C28DB"/>
    <w:rsid w:val="006C2A16"/>
    <w:rsid w:val="006C4D37"/>
    <w:rsid w:val="006C526E"/>
    <w:rsid w:val="006C5BE1"/>
    <w:rsid w:val="006C61D8"/>
    <w:rsid w:val="006D121A"/>
    <w:rsid w:val="006D1B41"/>
    <w:rsid w:val="006D287B"/>
    <w:rsid w:val="006D378F"/>
    <w:rsid w:val="006D3B84"/>
    <w:rsid w:val="006D5873"/>
    <w:rsid w:val="006D6E17"/>
    <w:rsid w:val="006D6E29"/>
    <w:rsid w:val="006D7C66"/>
    <w:rsid w:val="006E0081"/>
    <w:rsid w:val="006E0160"/>
    <w:rsid w:val="006E18EB"/>
    <w:rsid w:val="006E1C9C"/>
    <w:rsid w:val="006E2B90"/>
    <w:rsid w:val="006E2DE5"/>
    <w:rsid w:val="006E41E0"/>
    <w:rsid w:val="006E48D8"/>
    <w:rsid w:val="006E5C7C"/>
    <w:rsid w:val="006E72E5"/>
    <w:rsid w:val="006F0694"/>
    <w:rsid w:val="006F0AF3"/>
    <w:rsid w:val="006F0C56"/>
    <w:rsid w:val="006F1D44"/>
    <w:rsid w:val="006F22CF"/>
    <w:rsid w:val="006F28C7"/>
    <w:rsid w:val="006F5439"/>
    <w:rsid w:val="006F6246"/>
    <w:rsid w:val="006F63CF"/>
    <w:rsid w:val="006F6ED2"/>
    <w:rsid w:val="006F7844"/>
    <w:rsid w:val="006F789A"/>
    <w:rsid w:val="006F7C18"/>
    <w:rsid w:val="00700607"/>
    <w:rsid w:val="00702790"/>
    <w:rsid w:val="00702C6B"/>
    <w:rsid w:val="00705972"/>
    <w:rsid w:val="00706991"/>
    <w:rsid w:val="00706A98"/>
    <w:rsid w:val="00707A26"/>
    <w:rsid w:val="00707B8E"/>
    <w:rsid w:val="007108FD"/>
    <w:rsid w:val="00710A74"/>
    <w:rsid w:val="00710FC7"/>
    <w:rsid w:val="00711813"/>
    <w:rsid w:val="00711979"/>
    <w:rsid w:val="00711B69"/>
    <w:rsid w:val="00711BBB"/>
    <w:rsid w:val="0071376D"/>
    <w:rsid w:val="00715665"/>
    <w:rsid w:val="00717198"/>
    <w:rsid w:val="00717D8A"/>
    <w:rsid w:val="007219BF"/>
    <w:rsid w:val="00723452"/>
    <w:rsid w:val="00723CC0"/>
    <w:rsid w:val="007265D0"/>
    <w:rsid w:val="007276AA"/>
    <w:rsid w:val="007278DF"/>
    <w:rsid w:val="007279CB"/>
    <w:rsid w:val="00727D50"/>
    <w:rsid w:val="0073049A"/>
    <w:rsid w:val="00730872"/>
    <w:rsid w:val="00730B2C"/>
    <w:rsid w:val="007310E1"/>
    <w:rsid w:val="00732E6A"/>
    <w:rsid w:val="0073336F"/>
    <w:rsid w:val="00733515"/>
    <w:rsid w:val="007343C3"/>
    <w:rsid w:val="007346C8"/>
    <w:rsid w:val="00734708"/>
    <w:rsid w:val="00734DB4"/>
    <w:rsid w:val="00736486"/>
    <w:rsid w:val="00736CD1"/>
    <w:rsid w:val="0073774C"/>
    <w:rsid w:val="00740694"/>
    <w:rsid w:val="00740E12"/>
    <w:rsid w:val="007421ED"/>
    <w:rsid w:val="0074251C"/>
    <w:rsid w:val="00742615"/>
    <w:rsid w:val="00742B1A"/>
    <w:rsid w:val="0074370B"/>
    <w:rsid w:val="00743B7D"/>
    <w:rsid w:val="0074469D"/>
    <w:rsid w:val="00744C95"/>
    <w:rsid w:val="00745843"/>
    <w:rsid w:val="00751255"/>
    <w:rsid w:val="007512B4"/>
    <w:rsid w:val="007528E3"/>
    <w:rsid w:val="00753709"/>
    <w:rsid w:val="00753975"/>
    <w:rsid w:val="00754132"/>
    <w:rsid w:val="007546A0"/>
    <w:rsid w:val="00754800"/>
    <w:rsid w:val="00755679"/>
    <w:rsid w:val="00756164"/>
    <w:rsid w:val="0075645D"/>
    <w:rsid w:val="00756AAA"/>
    <w:rsid w:val="00757027"/>
    <w:rsid w:val="007570A3"/>
    <w:rsid w:val="00760CCC"/>
    <w:rsid w:val="00760E45"/>
    <w:rsid w:val="00762A4E"/>
    <w:rsid w:val="00763C40"/>
    <w:rsid w:val="007642AD"/>
    <w:rsid w:val="007645A1"/>
    <w:rsid w:val="007645AB"/>
    <w:rsid w:val="0076467A"/>
    <w:rsid w:val="007646E4"/>
    <w:rsid w:val="00764B7E"/>
    <w:rsid w:val="00764EC6"/>
    <w:rsid w:val="00764FA1"/>
    <w:rsid w:val="00765FA3"/>
    <w:rsid w:val="00766289"/>
    <w:rsid w:val="00767005"/>
    <w:rsid w:val="00770558"/>
    <w:rsid w:val="00770AE5"/>
    <w:rsid w:val="00770EB6"/>
    <w:rsid w:val="00772DB1"/>
    <w:rsid w:val="00773798"/>
    <w:rsid w:val="00773C6F"/>
    <w:rsid w:val="007741F7"/>
    <w:rsid w:val="0077665E"/>
    <w:rsid w:val="00776A74"/>
    <w:rsid w:val="00777E34"/>
    <w:rsid w:val="00780DAE"/>
    <w:rsid w:val="00781C08"/>
    <w:rsid w:val="0078280A"/>
    <w:rsid w:val="0078306A"/>
    <w:rsid w:val="00783660"/>
    <w:rsid w:val="00784586"/>
    <w:rsid w:val="00784899"/>
    <w:rsid w:val="00784982"/>
    <w:rsid w:val="00785DE2"/>
    <w:rsid w:val="007867C9"/>
    <w:rsid w:val="00786BDB"/>
    <w:rsid w:val="007904EF"/>
    <w:rsid w:val="00791663"/>
    <w:rsid w:val="0079214C"/>
    <w:rsid w:val="00792B92"/>
    <w:rsid w:val="00792F3B"/>
    <w:rsid w:val="00793A47"/>
    <w:rsid w:val="00794574"/>
    <w:rsid w:val="00795796"/>
    <w:rsid w:val="00795C88"/>
    <w:rsid w:val="00795E82"/>
    <w:rsid w:val="00796F3A"/>
    <w:rsid w:val="00797B77"/>
    <w:rsid w:val="007A00D7"/>
    <w:rsid w:val="007A040D"/>
    <w:rsid w:val="007A1779"/>
    <w:rsid w:val="007A27A7"/>
    <w:rsid w:val="007A2938"/>
    <w:rsid w:val="007A29C6"/>
    <w:rsid w:val="007A3E8F"/>
    <w:rsid w:val="007A4158"/>
    <w:rsid w:val="007A5094"/>
    <w:rsid w:val="007A536B"/>
    <w:rsid w:val="007A5784"/>
    <w:rsid w:val="007A616B"/>
    <w:rsid w:val="007A6783"/>
    <w:rsid w:val="007B03DB"/>
    <w:rsid w:val="007B0D7E"/>
    <w:rsid w:val="007B2089"/>
    <w:rsid w:val="007B2339"/>
    <w:rsid w:val="007B23E1"/>
    <w:rsid w:val="007B2B35"/>
    <w:rsid w:val="007B3020"/>
    <w:rsid w:val="007B37AE"/>
    <w:rsid w:val="007B3B01"/>
    <w:rsid w:val="007B3EE5"/>
    <w:rsid w:val="007B423A"/>
    <w:rsid w:val="007B499E"/>
    <w:rsid w:val="007B4DF7"/>
    <w:rsid w:val="007B722A"/>
    <w:rsid w:val="007C025A"/>
    <w:rsid w:val="007C0A88"/>
    <w:rsid w:val="007C0C27"/>
    <w:rsid w:val="007C1823"/>
    <w:rsid w:val="007C1DFD"/>
    <w:rsid w:val="007C2087"/>
    <w:rsid w:val="007C5353"/>
    <w:rsid w:val="007C6CC5"/>
    <w:rsid w:val="007C70E3"/>
    <w:rsid w:val="007C73A3"/>
    <w:rsid w:val="007C7C1B"/>
    <w:rsid w:val="007D0445"/>
    <w:rsid w:val="007D0716"/>
    <w:rsid w:val="007D34A1"/>
    <w:rsid w:val="007D3F15"/>
    <w:rsid w:val="007D4469"/>
    <w:rsid w:val="007D5F1B"/>
    <w:rsid w:val="007D618E"/>
    <w:rsid w:val="007D61C1"/>
    <w:rsid w:val="007D67E9"/>
    <w:rsid w:val="007D6F23"/>
    <w:rsid w:val="007D7007"/>
    <w:rsid w:val="007D7CD3"/>
    <w:rsid w:val="007E0322"/>
    <w:rsid w:val="007E04B0"/>
    <w:rsid w:val="007E053B"/>
    <w:rsid w:val="007E0AEB"/>
    <w:rsid w:val="007E0E6A"/>
    <w:rsid w:val="007E19EF"/>
    <w:rsid w:val="007E2F56"/>
    <w:rsid w:val="007E3E4D"/>
    <w:rsid w:val="007E44E1"/>
    <w:rsid w:val="007E500B"/>
    <w:rsid w:val="007E5379"/>
    <w:rsid w:val="007E638D"/>
    <w:rsid w:val="007E6539"/>
    <w:rsid w:val="007F0513"/>
    <w:rsid w:val="007F1769"/>
    <w:rsid w:val="007F36D5"/>
    <w:rsid w:val="007F3D83"/>
    <w:rsid w:val="007F625F"/>
    <w:rsid w:val="007F662D"/>
    <w:rsid w:val="007F74DA"/>
    <w:rsid w:val="00800BFC"/>
    <w:rsid w:val="00800C28"/>
    <w:rsid w:val="00801907"/>
    <w:rsid w:val="00801D42"/>
    <w:rsid w:val="0080278E"/>
    <w:rsid w:val="00802CA2"/>
    <w:rsid w:val="00803A8A"/>
    <w:rsid w:val="00803F14"/>
    <w:rsid w:val="008048C6"/>
    <w:rsid w:val="00804C55"/>
    <w:rsid w:val="00804E37"/>
    <w:rsid w:val="008050C5"/>
    <w:rsid w:val="008056FD"/>
    <w:rsid w:val="00811F4A"/>
    <w:rsid w:val="0081244F"/>
    <w:rsid w:val="00813009"/>
    <w:rsid w:val="008130B8"/>
    <w:rsid w:val="008142EB"/>
    <w:rsid w:val="00815308"/>
    <w:rsid w:val="00815FFD"/>
    <w:rsid w:val="008165EC"/>
    <w:rsid w:val="008201F0"/>
    <w:rsid w:val="008218AD"/>
    <w:rsid w:val="008223EE"/>
    <w:rsid w:val="00822F6D"/>
    <w:rsid w:val="0082476F"/>
    <w:rsid w:val="00824E7C"/>
    <w:rsid w:val="00825DB9"/>
    <w:rsid w:val="00826619"/>
    <w:rsid w:val="00826C3D"/>
    <w:rsid w:val="0083207A"/>
    <w:rsid w:val="00832A15"/>
    <w:rsid w:val="00833485"/>
    <w:rsid w:val="008359C4"/>
    <w:rsid w:val="008371D0"/>
    <w:rsid w:val="0084079E"/>
    <w:rsid w:val="00840EE6"/>
    <w:rsid w:val="00841D14"/>
    <w:rsid w:val="008428BF"/>
    <w:rsid w:val="00843614"/>
    <w:rsid w:val="0084470E"/>
    <w:rsid w:val="008448A7"/>
    <w:rsid w:val="00844DF4"/>
    <w:rsid w:val="00845119"/>
    <w:rsid w:val="008466C1"/>
    <w:rsid w:val="00846F92"/>
    <w:rsid w:val="00847023"/>
    <w:rsid w:val="00847B47"/>
    <w:rsid w:val="00853315"/>
    <w:rsid w:val="00853E22"/>
    <w:rsid w:val="00856241"/>
    <w:rsid w:val="008571C4"/>
    <w:rsid w:val="00857805"/>
    <w:rsid w:val="00857C73"/>
    <w:rsid w:val="00861A92"/>
    <w:rsid w:val="00862C38"/>
    <w:rsid w:val="00862FD0"/>
    <w:rsid w:val="00864365"/>
    <w:rsid w:val="00864D96"/>
    <w:rsid w:val="00865BF5"/>
    <w:rsid w:val="00867E7B"/>
    <w:rsid w:val="0087010D"/>
    <w:rsid w:val="008707F6"/>
    <w:rsid w:val="00872111"/>
    <w:rsid w:val="0087330E"/>
    <w:rsid w:val="00874BBF"/>
    <w:rsid w:val="00875634"/>
    <w:rsid w:val="00876154"/>
    <w:rsid w:val="00876DDC"/>
    <w:rsid w:val="008823BC"/>
    <w:rsid w:val="008828EC"/>
    <w:rsid w:val="00884164"/>
    <w:rsid w:val="0088443D"/>
    <w:rsid w:val="00884744"/>
    <w:rsid w:val="00886E08"/>
    <w:rsid w:val="00887C3C"/>
    <w:rsid w:val="00887EC3"/>
    <w:rsid w:val="00891F02"/>
    <w:rsid w:val="00892C11"/>
    <w:rsid w:val="008931E9"/>
    <w:rsid w:val="00893C08"/>
    <w:rsid w:val="0089453B"/>
    <w:rsid w:val="00894EB1"/>
    <w:rsid w:val="008950F3"/>
    <w:rsid w:val="008951B4"/>
    <w:rsid w:val="008A0397"/>
    <w:rsid w:val="008A0562"/>
    <w:rsid w:val="008A0E57"/>
    <w:rsid w:val="008A0EC0"/>
    <w:rsid w:val="008A1327"/>
    <w:rsid w:val="008A1CC9"/>
    <w:rsid w:val="008A1FEC"/>
    <w:rsid w:val="008A22E5"/>
    <w:rsid w:val="008A2FA8"/>
    <w:rsid w:val="008A35CB"/>
    <w:rsid w:val="008A43AE"/>
    <w:rsid w:val="008A4B0A"/>
    <w:rsid w:val="008A6B9A"/>
    <w:rsid w:val="008A6C4C"/>
    <w:rsid w:val="008A77FF"/>
    <w:rsid w:val="008A7895"/>
    <w:rsid w:val="008B0BDA"/>
    <w:rsid w:val="008B172F"/>
    <w:rsid w:val="008B23D9"/>
    <w:rsid w:val="008B29D2"/>
    <w:rsid w:val="008B35FC"/>
    <w:rsid w:val="008B3B30"/>
    <w:rsid w:val="008B43FB"/>
    <w:rsid w:val="008B6D28"/>
    <w:rsid w:val="008C2344"/>
    <w:rsid w:val="008C2703"/>
    <w:rsid w:val="008C2F45"/>
    <w:rsid w:val="008C3D22"/>
    <w:rsid w:val="008C41FE"/>
    <w:rsid w:val="008C4621"/>
    <w:rsid w:val="008C4FB9"/>
    <w:rsid w:val="008D0595"/>
    <w:rsid w:val="008D0BB7"/>
    <w:rsid w:val="008D24E6"/>
    <w:rsid w:val="008D3001"/>
    <w:rsid w:val="008D37DE"/>
    <w:rsid w:val="008D4D98"/>
    <w:rsid w:val="008D5189"/>
    <w:rsid w:val="008D68F1"/>
    <w:rsid w:val="008E0A19"/>
    <w:rsid w:val="008E0B23"/>
    <w:rsid w:val="008E0C54"/>
    <w:rsid w:val="008E1837"/>
    <w:rsid w:val="008E27A1"/>
    <w:rsid w:val="008E2969"/>
    <w:rsid w:val="008E2A20"/>
    <w:rsid w:val="008E2B25"/>
    <w:rsid w:val="008E31AE"/>
    <w:rsid w:val="008E38C6"/>
    <w:rsid w:val="008E38FD"/>
    <w:rsid w:val="008E3A5D"/>
    <w:rsid w:val="008E777E"/>
    <w:rsid w:val="008F0498"/>
    <w:rsid w:val="008F0FC1"/>
    <w:rsid w:val="008F380D"/>
    <w:rsid w:val="008F41B2"/>
    <w:rsid w:val="008F6582"/>
    <w:rsid w:val="008F6FBE"/>
    <w:rsid w:val="008F7598"/>
    <w:rsid w:val="00900227"/>
    <w:rsid w:val="009005F9"/>
    <w:rsid w:val="00900DEA"/>
    <w:rsid w:val="0090177F"/>
    <w:rsid w:val="00901B41"/>
    <w:rsid w:val="00901E88"/>
    <w:rsid w:val="00902F55"/>
    <w:rsid w:val="00903C40"/>
    <w:rsid w:val="00903F50"/>
    <w:rsid w:val="009042E7"/>
    <w:rsid w:val="00907512"/>
    <w:rsid w:val="00910618"/>
    <w:rsid w:val="0091081A"/>
    <w:rsid w:val="00911082"/>
    <w:rsid w:val="009122D3"/>
    <w:rsid w:val="00912B9D"/>
    <w:rsid w:val="00913E0A"/>
    <w:rsid w:val="009145AB"/>
    <w:rsid w:val="00915E59"/>
    <w:rsid w:val="009173CC"/>
    <w:rsid w:val="00917C7D"/>
    <w:rsid w:val="00917CF2"/>
    <w:rsid w:val="00920913"/>
    <w:rsid w:val="00920A36"/>
    <w:rsid w:val="0092197C"/>
    <w:rsid w:val="00922AF0"/>
    <w:rsid w:val="00922C88"/>
    <w:rsid w:val="0092343F"/>
    <w:rsid w:val="009238F3"/>
    <w:rsid w:val="00923E3C"/>
    <w:rsid w:val="00926514"/>
    <w:rsid w:val="00926E32"/>
    <w:rsid w:val="00927B85"/>
    <w:rsid w:val="0093182E"/>
    <w:rsid w:val="0093444E"/>
    <w:rsid w:val="00934499"/>
    <w:rsid w:val="00935127"/>
    <w:rsid w:val="00936797"/>
    <w:rsid w:val="00937A0F"/>
    <w:rsid w:val="00940819"/>
    <w:rsid w:val="00940C67"/>
    <w:rsid w:val="00940CAA"/>
    <w:rsid w:val="0094136F"/>
    <w:rsid w:val="00941699"/>
    <w:rsid w:val="00943594"/>
    <w:rsid w:val="009462C5"/>
    <w:rsid w:val="00946349"/>
    <w:rsid w:val="00947958"/>
    <w:rsid w:val="00947AE2"/>
    <w:rsid w:val="0095230D"/>
    <w:rsid w:val="00953D9A"/>
    <w:rsid w:val="00955CBE"/>
    <w:rsid w:val="00956F6A"/>
    <w:rsid w:val="00957D01"/>
    <w:rsid w:val="00957D09"/>
    <w:rsid w:val="00960882"/>
    <w:rsid w:val="00960C79"/>
    <w:rsid w:val="00960C98"/>
    <w:rsid w:val="00960EE1"/>
    <w:rsid w:val="009632F4"/>
    <w:rsid w:val="009643F1"/>
    <w:rsid w:val="0096509B"/>
    <w:rsid w:val="009654A1"/>
    <w:rsid w:val="00966072"/>
    <w:rsid w:val="009700A2"/>
    <w:rsid w:val="009717FE"/>
    <w:rsid w:val="00972099"/>
    <w:rsid w:val="00972624"/>
    <w:rsid w:val="00972B32"/>
    <w:rsid w:val="00972F41"/>
    <w:rsid w:val="009730BC"/>
    <w:rsid w:val="009735ED"/>
    <w:rsid w:val="0097397C"/>
    <w:rsid w:val="00974009"/>
    <w:rsid w:val="00974181"/>
    <w:rsid w:val="009773A5"/>
    <w:rsid w:val="00981138"/>
    <w:rsid w:val="00981352"/>
    <w:rsid w:val="009828EC"/>
    <w:rsid w:val="009830BC"/>
    <w:rsid w:val="00983A70"/>
    <w:rsid w:val="00985C21"/>
    <w:rsid w:val="00986422"/>
    <w:rsid w:val="00991030"/>
    <w:rsid w:val="00991333"/>
    <w:rsid w:val="009926CE"/>
    <w:rsid w:val="0099599C"/>
    <w:rsid w:val="009960E3"/>
    <w:rsid w:val="009A0594"/>
    <w:rsid w:val="009A0628"/>
    <w:rsid w:val="009A12AB"/>
    <w:rsid w:val="009A1E8D"/>
    <w:rsid w:val="009A2D10"/>
    <w:rsid w:val="009A31C5"/>
    <w:rsid w:val="009A363A"/>
    <w:rsid w:val="009A4617"/>
    <w:rsid w:val="009A6552"/>
    <w:rsid w:val="009A6B1B"/>
    <w:rsid w:val="009A72A8"/>
    <w:rsid w:val="009A7FA6"/>
    <w:rsid w:val="009B1544"/>
    <w:rsid w:val="009B1BAB"/>
    <w:rsid w:val="009B1F22"/>
    <w:rsid w:val="009B29AF"/>
    <w:rsid w:val="009B2AEC"/>
    <w:rsid w:val="009B2BA5"/>
    <w:rsid w:val="009B394E"/>
    <w:rsid w:val="009B404D"/>
    <w:rsid w:val="009B4918"/>
    <w:rsid w:val="009B4BEC"/>
    <w:rsid w:val="009B54A0"/>
    <w:rsid w:val="009B57E3"/>
    <w:rsid w:val="009B5AB1"/>
    <w:rsid w:val="009B5AEA"/>
    <w:rsid w:val="009B73CD"/>
    <w:rsid w:val="009B752D"/>
    <w:rsid w:val="009B78C8"/>
    <w:rsid w:val="009C1866"/>
    <w:rsid w:val="009C1EFA"/>
    <w:rsid w:val="009C28F2"/>
    <w:rsid w:val="009C4581"/>
    <w:rsid w:val="009C5188"/>
    <w:rsid w:val="009C5FF1"/>
    <w:rsid w:val="009C6A50"/>
    <w:rsid w:val="009C7E1D"/>
    <w:rsid w:val="009D04DD"/>
    <w:rsid w:val="009D0654"/>
    <w:rsid w:val="009D09A7"/>
    <w:rsid w:val="009D13F2"/>
    <w:rsid w:val="009D15D8"/>
    <w:rsid w:val="009D1A89"/>
    <w:rsid w:val="009D20A1"/>
    <w:rsid w:val="009D2BA7"/>
    <w:rsid w:val="009D34B6"/>
    <w:rsid w:val="009D4296"/>
    <w:rsid w:val="009D451E"/>
    <w:rsid w:val="009D5937"/>
    <w:rsid w:val="009D5ED0"/>
    <w:rsid w:val="009D5F50"/>
    <w:rsid w:val="009D61CD"/>
    <w:rsid w:val="009D77B3"/>
    <w:rsid w:val="009E03F9"/>
    <w:rsid w:val="009E0DE2"/>
    <w:rsid w:val="009E1FAD"/>
    <w:rsid w:val="009E2724"/>
    <w:rsid w:val="009E39ED"/>
    <w:rsid w:val="009E3EF5"/>
    <w:rsid w:val="009E43FA"/>
    <w:rsid w:val="009E7819"/>
    <w:rsid w:val="009F1285"/>
    <w:rsid w:val="009F1643"/>
    <w:rsid w:val="009F1816"/>
    <w:rsid w:val="009F25C7"/>
    <w:rsid w:val="009F275D"/>
    <w:rsid w:val="009F3CE1"/>
    <w:rsid w:val="009F4E31"/>
    <w:rsid w:val="009F4EC4"/>
    <w:rsid w:val="009F6222"/>
    <w:rsid w:val="009F62CE"/>
    <w:rsid w:val="009F642E"/>
    <w:rsid w:val="009F7084"/>
    <w:rsid w:val="009F70BA"/>
    <w:rsid w:val="009F72ED"/>
    <w:rsid w:val="00A00021"/>
    <w:rsid w:val="00A01B1D"/>
    <w:rsid w:val="00A025F3"/>
    <w:rsid w:val="00A03E3C"/>
    <w:rsid w:val="00A04059"/>
    <w:rsid w:val="00A04801"/>
    <w:rsid w:val="00A05581"/>
    <w:rsid w:val="00A06329"/>
    <w:rsid w:val="00A06F5A"/>
    <w:rsid w:val="00A0775F"/>
    <w:rsid w:val="00A1044A"/>
    <w:rsid w:val="00A117B0"/>
    <w:rsid w:val="00A11D42"/>
    <w:rsid w:val="00A11D97"/>
    <w:rsid w:val="00A12DF5"/>
    <w:rsid w:val="00A1440C"/>
    <w:rsid w:val="00A14741"/>
    <w:rsid w:val="00A1476D"/>
    <w:rsid w:val="00A14F90"/>
    <w:rsid w:val="00A156C6"/>
    <w:rsid w:val="00A15884"/>
    <w:rsid w:val="00A16225"/>
    <w:rsid w:val="00A202C7"/>
    <w:rsid w:val="00A204F8"/>
    <w:rsid w:val="00A215AD"/>
    <w:rsid w:val="00A2166F"/>
    <w:rsid w:val="00A2340B"/>
    <w:rsid w:val="00A23B30"/>
    <w:rsid w:val="00A23E62"/>
    <w:rsid w:val="00A23F82"/>
    <w:rsid w:val="00A241EC"/>
    <w:rsid w:val="00A2486E"/>
    <w:rsid w:val="00A249F7"/>
    <w:rsid w:val="00A25C4F"/>
    <w:rsid w:val="00A2627F"/>
    <w:rsid w:val="00A3000F"/>
    <w:rsid w:val="00A30BBE"/>
    <w:rsid w:val="00A30F13"/>
    <w:rsid w:val="00A316C8"/>
    <w:rsid w:val="00A316D7"/>
    <w:rsid w:val="00A32262"/>
    <w:rsid w:val="00A32A0C"/>
    <w:rsid w:val="00A32CB5"/>
    <w:rsid w:val="00A3399C"/>
    <w:rsid w:val="00A344FE"/>
    <w:rsid w:val="00A346EF"/>
    <w:rsid w:val="00A353EF"/>
    <w:rsid w:val="00A378DB"/>
    <w:rsid w:val="00A37E55"/>
    <w:rsid w:val="00A404FB"/>
    <w:rsid w:val="00A40965"/>
    <w:rsid w:val="00A4101A"/>
    <w:rsid w:val="00A416E4"/>
    <w:rsid w:val="00A43F0F"/>
    <w:rsid w:val="00A4526B"/>
    <w:rsid w:val="00A454C7"/>
    <w:rsid w:val="00A46B54"/>
    <w:rsid w:val="00A4701D"/>
    <w:rsid w:val="00A47828"/>
    <w:rsid w:val="00A47AE1"/>
    <w:rsid w:val="00A50112"/>
    <w:rsid w:val="00A501E2"/>
    <w:rsid w:val="00A50617"/>
    <w:rsid w:val="00A50A50"/>
    <w:rsid w:val="00A50E98"/>
    <w:rsid w:val="00A52111"/>
    <w:rsid w:val="00A52612"/>
    <w:rsid w:val="00A531AF"/>
    <w:rsid w:val="00A5499C"/>
    <w:rsid w:val="00A55672"/>
    <w:rsid w:val="00A55C10"/>
    <w:rsid w:val="00A568AC"/>
    <w:rsid w:val="00A57286"/>
    <w:rsid w:val="00A5759B"/>
    <w:rsid w:val="00A576D8"/>
    <w:rsid w:val="00A57FF8"/>
    <w:rsid w:val="00A602DA"/>
    <w:rsid w:val="00A61B00"/>
    <w:rsid w:val="00A61BF6"/>
    <w:rsid w:val="00A61DEA"/>
    <w:rsid w:val="00A64526"/>
    <w:rsid w:val="00A64BA8"/>
    <w:rsid w:val="00A662A8"/>
    <w:rsid w:val="00A66C0A"/>
    <w:rsid w:val="00A675B1"/>
    <w:rsid w:val="00A6778E"/>
    <w:rsid w:val="00A71003"/>
    <w:rsid w:val="00A7200F"/>
    <w:rsid w:val="00A72525"/>
    <w:rsid w:val="00A758B6"/>
    <w:rsid w:val="00A75DF0"/>
    <w:rsid w:val="00A75FF4"/>
    <w:rsid w:val="00A76343"/>
    <w:rsid w:val="00A763DA"/>
    <w:rsid w:val="00A7753A"/>
    <w:rsid w:val="00A77875"/>
    <w:rsid w:val="00A77DB9"/>
    <w:rsid w:val="00A80929"/>
    <w:rsid w:val="00A811F7"/>
    <w:rsid w:val="00A8433C"/>
    <w:rsid w:val="00A8505E"/>
    <w:rsid w:val="00A8786B"/>
    <w:rsid w:val="00A905E6"/>
    <w:rsid w:val="00A90C15"/>
    <w:rsid w:val="00A91F4B"/>
    <w:rsid w:val="00A93C72"/>
    <w:rsid w:val="00A9545B"/>
    <w:rsid w:val="00A95F85"/>
    <w:rsid w:val="00A962EC"/>
    <w:rsid w:val="00A972D8"/>
    <w:rsid w:val="00A972F9"/>
    <w:rsid w:val="00AA041F"/>
    <w:rsid w:val="00AA0B10"/>
    <w:rsid w:val="00AA119E"/>
    <w:rsid w:val="00AA162F"/>
    <w:rsid w:val="00AA1BBC"/>
    <w:rsid w:val="00AA2B37"/>
    <w:rsid w:val="00AA3156"/>
    <w:rsid w:val="00AA3616"/>
    <w:rsid w:val="00AA4820"/>
    <w:rsid w:val="00AA4F6C"/>
    <w:rsid w:val="00AA5FC9"/>
    <w:rsid w:val="00AA7E95"/>
    <w:rsid w:val="00AB0934"/>
    <w:rsid w:val="00AB0DF0"/>
    <w:rsid w:val="00AB147C"/>
    <w:rsid w:val="00AB283C"/>
    <w:rsid w:val="00AB2DCE"/>
    <w:rsid w:val="00AB3110"/>
    <w:rsid w:val="00AB36E5"/>
    <w:rsid w:val="00AB51D8"/>
    <w:rsid w:val="00AB59A6"/>
    <w:rsid w:val="00AB64F9"/>
    <w:rsid w:val="00AB6722"/>
    <w:rsid w:val="00AB70C2"/>
    <w:rsid w:val="00AB747B"/>
    <w:rsid w:val="00AB75AC"/>
    <w:rsid w:val="00AB7E62"/>
    <w:rsid w:val="00AC00D4"/>
    <w:rsid w:val="00AC064A"/>
    <w:rsid w:val="00AC0FE4"/>
    <w:rsid w:val="00AC18D9"/>
    <w:rsid w:val="00AC2472"/>
    <w:rsid w:val="00AC4121"/>
    <w:rsid w:val="00AC4788"/>
    <w:rsid w:val="00AC6CBE"/>
    <w:rsid w:val="00AC708D"/>
    <w:rsid w:val="00AC712E"/>
    <w:rsid w:val="00AC766B"/>
    <w:rsid w:val="00AD0954"/>
    <w:rsid w:val="00AD1DEC"/>
    <w:rsid w:val="00AD2D57"/>
    <w:rsid w:val="00AD3AD1"/>
    <w:rsid w:val="00AD4360"/>
    <w:rsid w:val="00AD448C"/>
    <w:rsid w:val="00AD4D98"/>
    <w:rsid w:val="00AD4DFD"/>
    <w:rsid w:val="00AD6626"/>
    <w:rsid w:val="00AD6D50"/>
    <w:rsid w:val="00AD7636"/>
    <w:rsid w:val="00AD7720"/>
    <w:rsid w:val="00AD7749"/>
    <w:rsid w:val="00AE0E56"/>
    <w:rsid w:val="00AE1095"/>
    <w:rsid w:val="00AE15E1"/>
    <w:rsid w:val="00AE17B4"/>
    <w:rsid w:val="00AE199C"/>
    <w:rsid w:val="00AE364C"/>
    <w:rsid w:val="00AE3C26"/>
    <w:rsid w:val="00AE4566"/>
    <w:rsid w:val="00AE47EE"/>
    <w:rsid w:val="00AE546B"/>
    <w:rsid w:val="00AE57EB"/>
    <w:rsid w:val="00AE5E0F"/>
    <w:rsid w:val="00AE684D"/>
    <w:rsid w:val="00AF16F5"/>
    <w:rsid w:val="00AF1818"/>
    <w:rsid w:val="00AF4C78"/>
    <w:rsid w:val="00AF5374"/>
    <w:rsid w:val="00AF57DE"/>
    <w:rsid w:val="00AF6ECD"/>
    <w:rsid w:val="00B01188"/>
    <w:rsid w:val="00B0245C"/>
    <w:rsid w:val="00B027DE"/>
    <w:rsid w:val="00B02A77"/>
    <w:rsid w:val="00B02B28"/>
    <w:rsid w:val="00B02BB2"/>
    <w:rsid w:val="00B03C11"/>
    <w:rsid w:val="00B03F98"/>
    <w:rsid w:val="00B03FBD"/>
    <w:rsid w:val="00B04288"/>
    <w:rsid w:val="00B048AA"/>
    <w:rsid w:val="00B055CA"/>
    <w:rsid w:val="00B057D0"/>
    <w:rsid w:val="00B07BC1"/>
    <w:rsid w:val="00B07F3A"/>
    <w:rsid w:val="00B1077D"/>
    <w:rsid w:val="00B10B9F"/>
    <w:rsid w:val="00B10BBC"/>
    <w:rsid w:val="00B11451"/>
    <w:rsid w:val="00B135DC"/>
    <w:rsid w:val="00B13ABA"/>
    <w:rsid w:val="00B13BCA"/>
    <w:rsid w:val="00B142F8"/>
    <w:rsid w:val="00B143B8"/>
    <w:rsid w:val="00B14F27"/>
    <w:rsid w:val="00B16EA8"/>
    <w:rsid w:val="00B17647"/>
    <w:rsid w:val="00B17987"/>
    <w:rsid w:val="00B20729"/>
    <w:rsid w:val="00B20A15"/>
    <w:rsid w:val="00B21A2F"/>
    <w:rsid w:val="00B221C4"/>
    <w:rsid w:val="00B225C8"/>
    <w:rsid w:val="00B230F1"/>
    <w:rsid w:val="00B2489E"/>
    <w:rsid w:val="00B25850"/>
    <w:rsid w:val="00B25EF8"/>
    <w:rsid w:val="00B2729D"/>
    <w:rsid w:val="00B27EFF"/>
    <w:rsid w:val="00B3037D"/>
    <w:rsid w:val="00B30923"/>
    <w:rsid w:val="00B313CC"/>
    <w:rsid w:val="00B31906"/>
    <w:rsid w:val="00B31A8A"/>
    <w:rsid w:val="00B32378"/>
    <w:rsid w:val="00B3310F"/>
    <w:rsid w:val="00B3426B"/>
    <w:rsid w:val="00B34358"/>
    <w:rsid w:val="00B34AB0"/>
    <w:rsid w:val="00B34C85"/>
    <w:rsid w:val="00B35181"/>
    <w:rsid w:val="00B400CB"/>
    <w:rsid w:val="00B40F9C"/>
    <w:rsid w:val="00B41FE1"/>
    <w:rsid w:val="00B432F2"/>
    <w:rsid w:val="00B43AF4"/>
    <w:rsid w:val="00B43B10"/>
    <w:rsid w:val="00B43ED5"/>
    <w:rsid w:val="00B44677"/>
    <w:rsid w:val="00B45018"/>
    <w:rsid w:val="00B45C25"/>
    <w:rsid w:val="00B502AB"/>
    <w:rsid w:val="00B50678"/>
    <w:rsid w:val="00B51450"/>
    <w:rsid w:val="00B522A0"/>
    <w:rsid w:val="00B52E47"/>
    <w:rsid w:val="00B53F2C"/>
    <w:rsid w:val="00B546BA"/>
    <w:rsid w:val="00B54948"/>
    <w:rsid w:val="00B56946"/>
    <w:rsid w:val="00B56F0B"/>
    <w:rsid w:val="00B57999"/>
    <w:rsid w:val="00B6001D"/>
    <w:rsid w:val="00B60EB6"/>
    <w:rsid w:val="00B61205"/>
    <w:rsid w:val="00B61BF1"/>
    <w:rsid w:val="00B62FBE"/>
    <w:rsid w:val="00B64C82"/>
    <w:rsid w:val="00B64D14"/>
    <w:rsid w:val="00B66723"/>
    <w:rsid w:val="00B70448"/>
    <w:rsid w:val="00B71DFF"/>
    <w:rsid w:val="00B72515"/>
    <w:rsid w:val="00B72883"/>
    <w:rsid w:val="00B732FE"/>
    <w:rsid w:val="00B74329"/>
    <w:rsid w:val="00B758E2"/>
    <w:rsid w:val="00B7688F"/>
    <w:rsid w:val="00B82473"/>
    <w:rsid w:val="00B82D3B"/>
    <w:rsid w:val="00B834A7"/>
    <w:rsid w:val="00B8507F"/>
    <w:rsid w:val="00B85625"/>
    <w:rsid w:val="00B863F8"/>
    <w:rsid w:val="00B90822"/>
    <w:rsid w:val="00B90BC3"/>
    <w:rsid w:val="00B92A70"/>
    <w:rsid w:val="00B93100"/>
    <w:rsid w:val="00B93832"/>
    <w:rsid w:val="00B93895"/>
    <w:rsid w:val="00B93BE6"/>
    <w:rsid w:val="00B95141"/>
    <w:rsid w:val="00B95749"/>
    <w:rsid w:val="00B96B26"/>
    <w:rsid w:val="00B96E00"/>
    <w:rsid w:val="00BA0FBF"/>
    <w:rsid w:val="00BA2AFB"/>
    <w:rsid w:val="00BA3CBC"/>
    <w:rsid w:val="00BA4D83"/>
    <w:rsid w:val="00BA4FDE"/>
    <w:rsid w:val="00BA613D"/>
    <w:rsid w:val="00BA6243"/>
    <w:rsid w:val="00BA7312"/>
    <w:rsid w:val="00BA7E17"/>
    <w:rsid w:val="00BB0C69"/>
    <w:rsid w:val="00BB337E"/>
    <w:rsid w:val="00BB3A43"/>
    <w:rsid w:val="00BB5171"/>
    <w:rsid w:val="00BB57A9"/>
    <w:rsid w:val="00BB6A01"/>
    <w:rsid w:val="00BB6DD5"/>
    <w:rsid w:val="00BB77B8"/>
    <w:rsid w:val="00BC0F2B"/>
    <w:rsid w:val="00BC1BA2"/>
    <w:rsid w:val="00BC2F38"/>
    <w:rsid w:val="00BC4846"/>
    <w:rsid w:val="00BC4DEF"/>
    <w:rsid w:val="00BC4FA4"/>
    <w:rsid w:val="00BC5A57"/>
    <w:rsid w:val="00BC63D3"/>
    <w:rsid w:val="00BC6FB8"/>
    <w:rsid w:val="00BC7DEC"/>
    <w:rsid w:val="00BD0050"/>
    <w:rsid w:val="00BD08FA"/>
    <w:rsid w:val="00BD0AE4"/>
    <w:rsid w:val="00BD5920"/>
    <w:rsid w:val="00BD5B45"/>
    <w:rsid w:val="00BD5E90"/>
    <w:rsid w:val="00BD5FDA"/>
    <w:rsid w:val="00BD6EAD"/>
    <w:rsid w:val="00BE1138"/>
    <w:rsid w:val="00BE1B5D"/>
    <w:rsid w:val="00BE339B"/>
    <w:rsid w:val="00BE40BC"/>
    <w:rsid w:val="00BE4692"/>
    <w:rsid w:val="00BE4E7F"/>
    <w:rsid w:val="00BE5B6F"/>
    <w:rsid w:val="00BE7236"/>
    <w:rsid w:val="00BE7453"/>
    <w:rsid w:val="00BF07A9"/>
    <w:rsid w:val="00BF2611"/>
    <w:rsid w:val="00BF3076"/>
    <w:rsid w:val="00BF3B18"/>
    <w:rsid w:val="00BF4B39"/>
    <w:rsid w:val="00BF52C9"/>
    <w:rsid w:val="00BF554D"/>
    <w:rsid w:val="00BF5896"/>
    <w:rsid w:val="00BF5EB0"/>
    <w:rsid w:val="00BF6FF2"/>
    <w:rsid w:val="00C0094D"/>
    <w:rsid w:val="00C00B97"/>
    <w:rsid w:val="00C015AA"/>
    <w:rsid w:val="00C01679"/>
    <w:rsid w:val="00C01B03"/>
    <w:rsid w:val="00C02117"/>
    <w:rsid w:val="00C026FE"/>
    <w:rsid w:val="00C02A46"/>
    <w:rsid w:val="00C03823"/>
    <w:rsid w:val="00C05D33"/>
    <w:rsid w:val="00C06512"/>
    <w:rsid w:val="00C06956"/>
    <w:rsid w:val="00C06A65"/>
    <w:rsid w:val="00C07156"/>
    <w:rsid w:val="00C0719E"/>
    <w:rsid w:val="00C0744E"/>
    <w:rsid w:val="00C07D7B"/>
    <w:rsid w:val="00C11615"/>
    <w:rsid w:val="00C13BD6"/>
    <w:rsid w:val="00C14144"/>
    <w:rsid w:val="00C14BC2"/>
    <w:rsid w:val="00C14E8F"/>
    <w:rsid w:val="00C15127"/>
    <w:rsid w:val="00C1634B"/>
    <w:rsid w:val="00C20DEA"/>
    <w:rsid w:val="00C20E34"/>
    <w:rsid w:val="00C2103B"/>
    <w:rsid w:val="00C2260A"/>
    <w:rsid w:val="00C226B5"/>
    <w:rsid w:val="00C22EF5"/>
    <w:rsid w:val="00C23865"/>
    <w:rsid w:val="00C23C2B"/>
    <w:rsid w:val="00C23F62"/>
    <w:rsid w:val="00C250AD"/>
    <w:rsid w:val="00C2537C"/>
    <w:rsid w:val="00C25A03"/>
    <w:rsid w:val="00C27817"/>
    <w:rsid w:val="00C32516"/>
    <w:rsid w:val="00C341C5"/>
    <w:rsid w:val="00C35D36"/>
    <w:rsid w:val="00C361F6"/>
    <w:rsid w:val="00C36A10"/>
    <w:rsid w:val="00C36A36"/>
    <w:rsid w:val="00C375F3"/>
    <w:rsid w:val="00C37EE9"/>
    <w:rsid w:val="00C40249"/>
    <w:rsid w:val="00C409A8"/>
    <w:rsid w:val="00C40CC6"/>
    <w:rsid w:val="00C410C1"/>
    <w:rsid w:val="00C42120"/>
    <w:rsid w:val="00C44D4D"/>
    <w:rsid w:val="00C4799C"/>
    <w:rsid w:val="00C47ABA"/>
    <w:rsid w:val="00C50969"/>
    <w:rsid w:val="00C50977"/>
    <w:rsid w:val="00C50DF6"/>
    <w:rsid w:val="00C510A8"/>
    <w:rsid w:val="00C518DF"/>
    <w:rsid w:val="00C53ED1"/>
    <w:rsid w:val="00C54312"/>
    <w:rsid w:val="00C54C2D"/>
    <w:rsid w:val="00C56F73"/>
    <w:rsid w:val="00C57473"/>
    <w:rsid w:val="00C62415"/>
    <w:rsid w:val="00C6294D"/>
    <w:rsid w:val="00C63679"/>
    <w:rsid w:val="00C6415C"/>
    <w:rsid w:val="00C643DD"/>
    <w:rsid w:val="00C644F6"/>
    <w:rsid w:val="00C64540"/>
    <w:rsid w:val="00C6468E"/>
    <w:rsid w:val="00C6512F"/>
    <w:rsid w:val="00C655F8"/>
    <w:rsid w:val="00C660EE"/>
    <w:rsid w:val="00C670DC"/>
    <w:rsid w:val="00C67B4A"/>
    <w:rsid w:val="00C70DB6"/>
    <w:rsid w:val="00C714DA"/>
    <w:rsid w:val="00C72EA3"/>
    <w:rsid w:val="00C7302D"/>
    <w:rsid w:val="00C739D5"/>
    <w:rsid w:val="00C73B8B"/>
    <w:rsid w:val="00C73E16"/>
    <w:rsid w:val="00C746FB"/>
    <w:rsid w:val="00C74937"/>
    <w:rsid w:val="00C7553E"/>
    <w:rsid w:val="00C7559C"/>
    <w:rsid w:val="00C757C8"/>
    <w:rsid w:val="00C759B4"/>
    <w:rsid w:val="00C775D4"/>
    <w:rsid w:val="00C77D86"/>
    <w:rsid w:val="00C806BE"/>
    <w:rsid w:val="00C81116"/>
    <w:rsid w:val="00C819C5"/>
    <w:rsid w:val="00C83424"/>
    <w:rsid w:val="00C835D2"/>
    <w:rsid w:val="00C83900"/>
    <w:rsid w:val="00C83A7C"/>
    <w:rsid w:val="00C83EBD"/>
    <w:rsid w:val="00C85AFE"/>
    <w:rsid w:val="00C8695D"/>
    <w:rsid w:val="00C86C12"/>
    <w:rsid w:val="00C87355"/>
    <w:rsid w:val="00C87892"/>
    <w:rsid w:val="00C87BEF"/>
    <w:rsid w:val="00C87E54"/>
    <w:rsid w:val="00C90069"/>
    <w:rsid w:val="00C90678"/>
    <w:rsid w:val="00C90F2D"/>
    <w:rsid w:val="00C9100F"/>
    <w:rsid w:val="00C9204D"/>
    <w:rsid w:val="00C922B5"/>
    <w:rsid w:val="00C93BEC"/>
    <w:rsid w:val="00C95B22"/>
    <w:rsid w:val="00C9692C"/>
    <w:rsid w:val="00C96D5A"/>
    <w:rsid w:val="00C972C5"/>
    <w:rsid w:val="00CA0179"/>
    <w:rsid w:val="00CA02A2"/>
    <w:rsid w:val="00CA1CB0"/>
    <w:rsid w:val="00CA2ED0"/>
    <w:rsid w:val="00CA3BBB"/>
    <w:rsid w:val="00CA41A1"/>
    <w:rsid w:val="00CA4CF1"/>
    <w:rsid w:val="00CA6706"/>
    <w:rsid w:val="00CA7093"/>
    <w:rsid w:val="00CA732B"/>
    <w:rsid w:val="00CA73A9"/>
    <w:rsid w:val="00CB1202"/>
    <w:rsid w:val="00CB1976"/>
    <w:rsid w:val="00CB2650"/>
    <w:rsid w:val="00CB400E"/>
    <w:rsid w:val="00CB5098"/>
    <w:rsid w:val="00CB5299"/>
    <w:rsid w:val="00CB67D7"/>
    <w:rsid w:val="00CB7192"/>
    <w:rsid w:val="00CC10B7"/>
    <w:rsid w:val="00CC1511"/>
    <w:rsid w:val="00CC3139"/>
    <w:rsid w:val="00CC3BF7"/>
    <w:rsid w:val="00CC4884"/>
    <w:rsid w:val="00CC5669"/>
    <w:rsid w:val="00CD012A"/>
    <w:rsid w:val="00CD188D"/>
    <w:rsid w:val="00CD251A"/>
    <w:rsid w:val="00CD2997"/>
    <w:rsid w:val="00CD3792"/>
    <w:rsid w:val="00CD448B"/>
    <w:rsid w:val="00CD4C7B"/>
    <w:rsid w:val="00CD5228"/>
    <w:rsid w:val="00CD563A"/>
    <w:rsid w:val="00CD6B33"/>
    <w:rsid w:val="00CD72A7"/>
    <w:rsid w:val="00CD7922"/>
    <w:rsid w:val="00CD7998"/>
    <w:rsid w:val="00CE0877"/>
    <w:rsid w:val="00CE08F6"/>
    <w:rsid w:val="00CE0B7B"/>
    <w:rsid w:val="00CE10B2"/>
    <w:rsid w:val="00CE15DD"/>
    <w:rsid w:val="00CE1CA9"/>
    <w:rsid w:val="00CE238E"/>
    <w:rsid w:val="00CE3163"/>
    <w:rsid w:val="00CE40AD"/>
    <w:rsid w:val="00CE446F"/>
    <w:rsid w:val="00CE47B5"/>
    <w:rsid w:val="00CE4DA9"/>
    <w:rsid w:val="00CE4DC3"/>
    <w:rsid w:val="00CE6C0B"/>
    <w:rsid w:val="00CF016C"/>
    <w:rsid w:val="00CF0565"/>
    <w:rsid w:val="00CF3DE6"/>
    <w:rsid w:val="00CF44EE"/>
    <w:rsid w:val="00CF4B13"/>
    <w:rsid w:val="00CF7D1D"/>
    <w:rsid w:val="00CF7DA4"/>
    <w:rsid w:val="00D0224B"/>
    <w:rsid w:val="00D0238F"/>
    <w:rsid w:val="00D02A7A"/>
    <w:rsid w:val="00D02E86"/>
    <w:rsid w:val="00D04D60"/>
    <w:rsid w:val="00D0550F"/>
    <w:rsid w:val="00D05B25"/>
    <w:rsid w:val="00D06815"/>
    <w:rsid w:val="00D06F5B"/>
    <w:rsid w:val="00D12715"/>
    <w:rsid w:val="00D12756"/>
    <w:rsid w:val="00D12F9E"/>
    <w:rsid w:val="00D13FB9"/>
    <w:rsid w:val="00D14354"/>
    <w:rsid w:val="00D14C32"/>
    <w:rsid w:val="00D1519D"/>
    <w:rsid w:val="00D15A64"/>
    <w:rsid w:val="00D164E7"/>
    <w:rsid w:val="00D16DC1"/>
    <w:rsid w:val="00D20602"/>
    <w:rsid w:val="00D209D3"/>
    <w:rsid w:val="00D21D16"/>
    <w:rsid w:val="00D23CFC"/>
    <w:rsid w:val="00D248C9"/>
    <w:rsid w:val="00D25D9F"/>
    <w:rsid w:val="00D30B41"/>
    <w:rsid w:val="00D30F6D"/>
    <w:rsid w:val="00D30FE3"/>
    <w:rsid w:val="00D317B5"/>
    <w:rsid w:val="00D31AD4"/>
    <w:rsid w:val="00D31C7A"/>
    <w:rsid w:val="00D32300"/>
    <w:rsid w:val="00D32AED"/>
    <w:rsid w:val="00D3487E"/>
    <w:rsid w:val="00D35EE6"/>
    <w:rsid w:val="00D36147"/>
    <w:rsid w:val="00D36428"/>
    <w:rsid w:val="00D3762D"/>
    <w:rsid w:val="00D4116C"/>
    <w:rsid w:val="00D43052"/>
    <w:rsid w:val="00D4320A"/>
    <w:rsid w:val="00D43885"/>
    <w:rsid w:val="00D441E5"/>
    <w:rsid w:val="00D45F3D"/>
    <w:rsid w:val="00D46E71"/>
    <w:rsid w:val="00D505BC"/>
    <w:rsid w:val="00D50626"/>
    <w:rsid w:val="00D51D88"/>
    <w:rsid w:val="00D530FA"/>
    <w:rsid w:val="00D54C98"/>
    <w:rsid w:val="00D56CD5"/>
    <w:rsid w:val="00D578CB"/>
    <w:rsid w:val="00D57E56"/>
    <w:rsid w:val="00D604CD"/>
    <w:rsid w:val="00D613DB"/>
    <w:rsid w:val="00D6199D"/>
    <w:rsid w:val="00D62EAA"/>
    <w:rsid w:val="00D63F63"/>
    <w:rsid w:val="00D643E2"/>
    <w:rsid w:val="00D64B54"/>
    <w:rsid w:val="00D66F6C"/>
    <w:rsid w:val="00D67588"/>
    <w:rsid w:val="00D67868"/>
    <w:rsid w:val="00D71E0E"/>
    <w:rsid w:val="00D724A4"/>
    <w:rsid w:val="00D733E6"/>
    <w:rsid w:val="00D766BB"/>
    <w:rsid w:val="00D76AB3"/>
    <w:rsid w:val="00D76D91"/>
    <w:rsid w:val="00D8158C"/>
    <w:rsid w:val="00D82982"/>
    <w:rsid w:val="00D8778B"/>
    <w:rsid w:val="00D878F6"/>
    <w:rsid w:val="00D906C2"/>
    <w:rsid w:val="00D913EE"/>
    <w:rsid w:val="00D91670"/>
    <w:rsid w:val="00D93990"/>
    <w:rsid w:val="00D9478C"/>
    <w:rsid w:val="00D96F2D"/>
    <w:rsid w:val="00D97F28"/>
    <w:rsid w:val="00DA10D3"/>
    <w:rsid w:val="00DA153C"/>
    <w:rsid w:val="00DA1D3E"/>
    <w:rsid w:val="00DA2640"/>
    <w:rsid w:val="00DA297C"/>
    <w:rsid w:val="00DA2CB0"/>
    <w:rsid w:val="00DA2CF7"/>
    <w:rsid w:val="00DA301A"/>
    <w:rsid w:val="00DA3A74"/>
    <w:rsid w:val="00DA56F8"/>
    <w:rsid w:val="00DA67CE"/>
    <w:rsid w:val="00DA6B03"/>
    <w:rsid w:val="00DA7932"/>
    <w:rsid w:val="00DB1C50"/>
    <w:rsid w:val="00DB1D3F"/>
    <w:rsid w:val="00DB2009"/>
    <w:rsid w:val="00DB3325"/>
    <w:rsid w:val="00DB348E"/>
    <w:rsid w:val="00DB4D9A"/>
    <w:rsid w:val="00DB6538"/>
    <w:rsid w:val="00DB669E"/>
    <w:rsid w:val="00DB6F1A"/>
    <w:rsid w:val="00DB79EB"/>
    <w:rsid w:val="00DC0316"/>
    <w:rsid w:val="00DC0A66"/>
    <w:rsid w:val="00DC10EB"/>
    <w:rsid w:val="00DC13B3"/>
    <w:rsid w:val="00DC180F"/>
    <w:rsid w:val="00DC194A"/>
    <w:rsid w:val="00DC566E"/>
    <w:rsid w:val="00DC6721"/>
    <w:rsid w:val="00DC6966"/>
    <w:rsid w:val="00DC6FBC"/>
    <w:rsid w:val="00DC7549"/>
    <w:rsid w:val="00DD0192"/>
    <w:rsid w:val="00DD1A0C"/>
    <w:rsid w:val="00DD2B16"/>
    <w:rsid w:val="00DD49D3"/>
    <w:rsid w:val="00DD6034"/>
    <w:rsid w:val="00DD62F8"/>
    <w:rsid w:val="00DD6F75"/>
    <w:rsid w:val="00DE0AB2"/>
    <w:rsid w:val="00DE1085"/>
    <w:rsid w:val="00DE5563"/>
    <w:rsid w:val="00DE5968"/>
    <w:rsid w:val="00DF0727"/>
    <w:rsid w:val="00DF1957"/>
    <w:rsid w:val="00DF1CA7"/>
    <w:rsid w:val="00DF1CCE"/>
    <w:rsid w:val="00DF3CF9"/>
    <w:rsid w:val="00DF4913"/>
    <w:rsid w:val="00DF6E2E"/>
    <w:rsid w:val="00DF7851"/>
    <w:rsid w:val="00E00427"/>
    <w:rsid w:val="00E01C33"/>
    <w:rsid w:val="00E027A9"/>
    <w:rsid w:val="00E02C91"/>
    <w:rsid w:val="00E02CC3"/>
    <w:rsid w:val="00E02D45"/>
    <w:rsid w:val="00E03458"/>
    <w:rsid w:val="00E03EE9"/>
    <w:rsid w:val="00E046EE"/>
    <w:rsid w:val="00E0504B"/>
    <w:rsid w:val="00E05173"/>
    <w:rsid w:val="00E061A7"/>
    <w:rsid w:val="00E06613"/>
    <w:rsid w:val="00E10255"/>
    <w:rsid w:val="00E11623"/>
    <w:rsid w:val="00E16CE1"/>
    <w:rsid w:val="00E16F7B"/>
    <w:rsid w:val="00E20896"/>
    <w:rsid w:val="00E21F90"/>
    <w:rsid w:val="00E225BF"/>
    <w:rsid w:val="00E2291E"/>
    <w:rsid w:val="00E236C2"/>
    <w:rsid w:val="00E23FC4"/>
    <w:rsid w:val="00E2424A"/>
    <w:rsid w:val="00E242B7"/>
    <w:rsid w:val="00E24CA9"/>
    <w:rsid w:val="00E2509E"/>
    <w:rsid w:val="00E25496"/>
    <w:rsid w:val="00E25794"/>
    <w:rsid w:val="00E2594C"/>
    <w:rsid w:val="00E25E05"/>
    <w:rsid w:val="00E265B1"/>
    <w:rsid w:val="00E26A6F"/>
    <w:rsid w:val="00E3225C"/>
    <w:rsid w:val="00E326EA"/>
    <w:rsid w:val="00E3270A"/>
    <w:rsid w:val="00E32726"/>
    <w:rsid w:val="00E34229"/>
    <w:rsid w:val="00E34555"/>
    <w:rsid w:val="00E34C49"/>
    <w:rsid w:val="00E35C98"/>
    <w:rsid w:val="00E36529"/>
    <w:rsid w:val="00E372A4"/>
    <w:rsid w:val="00E4056C"/>
    <w:rsid w:val="00E412E4"/>
    <w:rsid w:val="00E41FF0"/>
    <w:rsid w:val="00E42492"/>
    <w:rsid w:val="00E460EF"/>
    <w:rsid w:val="00E465E5"/>
    <w:rsid w:val="00E46AF3"/>
    <w:rsid w:val="00E47747"/>
    <w:rsid w:val="00E50B9F"/>
    <w:rsid w:val="00E51B71"/>
    <w:rsid w:val="00E529F2"/>
    <w:rsid w:val="00E531C7"/>
    <w:rsid w:val="00E54533"/>
    <w:rsid w:val="00E55051"/>
    <w:rsid w:val="00E550A8"/>
    <w:rsid w:val="00E552D5"/>
    <w:rsid w:val="00E557F4"/>
    <w:rsid w:val="00E558FA"/>
    <w:rsid w:val="00E57943"/>
    <w:rsid w:val="00E604DA"/>
    <w:rsid w:val="00E608A4"/>
    <w:rsid w:val="00E6100C"/>
    <w:rsid w:val="00E624AC"/>
    <w:rsid w:val="00E6283F"/>
    <w:rsid w:val="00E633F6"/>
    <w:rsid w:val="00E639C3"/>
    <w:rsid w:val="00E64FAD"/>
    <w:rsid w:val="00E65C16"/>
    <w:rsid w:val="00E66F7F"/>
    <w:rsid w:val="00E670F4"/>
    <w:rsid w:val="00E70713"/>
    <w:rsid w:val="00E70BC6"/>
    <w:rsid w:val="00E718C1"/>
    <w:rsid w:val="00E721AB"/>
    <w:rsid w:val="00E73961"/>
    <w:rsid w:val="00E73A6C"/>
    <w:rsid w:val="00E752E5"/>
    <w:rsid w:val="00E7598F"/>
    <w:rsid w:val="00E771E3"/>
    <w:rsid w:val="00E777BB"/>
    <w:rsid w:val="00E80536"/>
    <w:rsid w:val="00E810DB"/>
    <w:rsid w:val="00E8251E"/>
    <w:rsid w:val="00E82A50"/>
    <w:rsid w:val="00E82F6A"/>
    <w:rsid w:val="00E83557"/>
    <w:rsid w:val="00E83C17"/>
    <w:rsid w:val="00E8501D"/>
    <w:rsid w:val="00E85ED6"/>
    <w:rsid w:val="00E867CD"/>
    <w:rsid w:val="00E86FCB"/>
    <w:rsid w:val="00E87317"/>
    <w:rsid w:val="00E87DC9"/>
    <w:rsid w:val="00E90160"/>
    <w:rsid w:val="00E908CC"/>
    <w:rsid w:val="00E92932"/>
    <w:rsid w:val="00E936AB"/>
    <w:rsid w:val="00E96267"/>
    <w:rsid w:val="00E977D5"/>
    <w:rsid w:val="00E97D66"/>
    <w:rsid w:val="00E97E6D"/>
    <w:rsid w:val="00EA0245"/>
    <w:rsid w:val="00EA0B47"/>
    <w:rsid w:val="00EA0F4C"/>
    <w:rsid w:val="00EA1452"/>
    <w:rsid w:val="00EA1B8C"/>
    <w:rsid w:val="00EA2121"/>
    <w:rsid w:val="00EA2139"/>
    <w:rsid w:val="00EA297A"/>
    <w:rsid w:val="00EA30B2"/>
    <w:rsid w:val="00EA39B0"/>
    <w:rsid w:val="00EA3EF3"/>
    <w:rsid w:val="00EA5B5F"/>
    <w:rsid w:val="00EA5BBF"/>
    <w:rsid w:val="00EA6BBC"/>
    <w:rsid w:val="00EA6F98"/>
    <w:rsid w:val="00EA70BD"/>
    <w:rsid w:val="00EA73FC"/>
    <w:rsid w:val="00EB09EB"/>
    <w:rsid w:val="00EB11EB"/>
    <w:rsid w:val="00EB20D1"/>
    <w:rsid w:val="00EB264D"/>
    <w:rsid w:val="00EB26E4"/>
    <w:rsid w:val="00EB2D3D"/>
    <w:rsid w:val="00EB2E9E"/>
    <w:rsid w:val="00EB3166"/>
    <w:rsid w:val="00EB35CA"/>
    <w:rsid w:val="00EB36F3"/>
    <w:rsid w:val="00EB3A17"/>
    <w:rsid w:val="00EB405E"/>
    <w:rsid w:val="00EB444D"/>
    <w:rsid w:val="00EB4955"/>
    <w:rsid w:val="00EB5DE0"/>
    <w:rsid w:val="00EB7D0A"/>
    <w:rsid w:val="00EC00B7"/>
    <w:rsid w:val="00EC2014"/>
    <w:rsid w:val="00EC3347"/>
    <w:rsid w:val="00EC3B37"/>
    <w:rsid w:val="00EC46ED"/>
    <w:rsid w:val="00EC4A54"/>
    <w:rsid w:val="00EC4CAD"/>
    <w:rsid w:val="00EC5DAF"/>
    <w:rsid w:val="00EC5DDC"/>
    <w:rsid w:val="00EC619B"/>
    <w:rsid w:val="00ED03F4"/>
    <w:rsid w:val="00ED066E"/>
    <w:rsid w:val="00ED078B"/>
    <w:rsid w:val="00ED0D1A"/>
    <w:rsid w:val="00ED2047"/>
    <w:rsid w:val="00ED2353"/>
    <w:rsid w:val="00ED271A"/>
    <w:rsid w:val="00ED3830"/>
    <w:rsid w:val="00ED55C2"/>
    <w:rsid w:val="00ED5C5A"/>
    <w:rsid w:val="00ED6923"/>
    <w:rsid w:val="00ED6C4C"/>
    <w:rsid w:val="00ED6E12"/>
    <w:rsid w:val="00ED7DAD"/>
    <w:rsid w:val="00EE1CFF"/>
    <w:rsid w:val="00EE1DFC"/>
    <w:rsid w:val="00EE249B"/>
    <w:rsid w:val="00EE3AE3"/>
    <w:rsid w:val="00EE3CBF"/>
    <w:rsid w:val="00EE48EE"/>
    <w:rsid w:val="00EE79BD"/>
    <w:rsid w:val="00EE7F62"/>
    <w:rsid w:val="00EF069A"/>
    <w:rsid w:val="00EF09C2"/>
    <w:rsid w:val="00EF0ADB"/>
    <w:rsid w:val="00EF0B43"/>
    <w:rsid w:val="00EF201B"/>
    <w:rsid w:val="00EF3C56"/>
    <w:rsid w:val="00EF3FC0"/>
    <w:rsid w:val="00EF512F"/>
    <w:rsid w:val="00EF66DC"/>
    <w:rsid w:val="00EF765E"/>
    <w:rsid w:val="00EF7824"/>
    <w:rsid w:val="00F02A20"/>
    <w:rsid w:val="00F05571"/>
    <w:rsid w:val="00F05A12"/>
    <w:rsid w:val="00F05FB7"/>
    <w:rsid w:val="00F05FBA"/>
    <w:rsid w:val="00F061CD"/>
    <w:rsid w:val="00F067CC"/>
    <w:rsid w:val="00F06AAB"/>
    <w:rsid w:val="00F0710E"/>
    <w:rsid w:val="00F07F07"/>
    <w:rsid w:val="00F106C4"/>
    <w:rsid w:val="00F114C9"/>
    <w:rsid w:val="00F11849"/>
    <w:rsid w:val="00F125EC"/>
    <w:rsid w:val="00F15A67"/>
    <w:rsid w:val="00F15AD7"/>
    <w:rsid w:val="00F15FEB"/>
    <w:rsid w:val="00F16495"/>
    <w:rsid w:val="00F17BFA"/>
    <w:rsid w:val="00F20596"/>
    <w:rsid w:val="00F215BD"/>
    <w:rsid w:val="00F21F06"/>
    <w:rsid w:val="00F23E72"/>
    <w:rsid w:val="00F24BE9"/>
    <w:rsid w:val="00F252A9"/>
    <w:rsid w:val="00F25CCA"/>
    <w:rsid w:val="00F26371"/>
    <w:rsid w:val="00F270E7"/>
    <w:rsid w:val="00F27846"/>
    <w:rsid w:val="00F279FB"/>
    <w:rsid w:val="00F300B5"/>
    <w:rsid w:val="00F30491"/>
    <w:rsid w:val="00F307BC"/>
    <w:rsid w:val="00F319EE"/>
    <w:rsid w:val="00F32668"/>
    <w:rsid w:val="00F326C4"/>
    <w:rsid w:val="00F343C5"/>
    <w:rsid w:val="00F3526B"/>
    <w:rsid w:val="00F352B2"/>
    <w:rsid w:val="00F35628"/>
    <w:rsid w:val="00F361A5"/>
    <w:rsid w:val="00F366C5"/>
    <w:rsid w:val="00F36E68"/>
    <w:rsid w:val="00F3715D"/>
    <w:rsid w:val="00F37F54"/>
    <w:rsid w:val="00F406E8"/>
    <w:rsid w:val="00F409C1"/>
    <w:rsid w:val="00F42200"/>
    <w:rsid w:val="00F445DA"/>
    <w:rsid w:val="00F459CE"/>
    <w:rsid w:val="00F46297"/>
    <w:rsid w:val="00F463DE"/>
    <w:rsid w:val="00F467E7"/>
    <w:rsid w:val="00F46924"/>
    <w:rsid w:val="00F50D0F"/>
    <w:rsid w:val="00F51018"/>
    <w:rsid w:val="00F51971"/>
    <w:rsid w:val="00F51BD3"/>
    <w:rsid w:val="00F51F72"/>
    <w:rsid w:val="00F52AA2"/>
    <w:rsid w:val="00F54B88"/>
    <w:rsid w:val="00F55290"/>
    <w:rsid w:val="00F57806"/>
    <w:rsid w:val="00F60DAE"/>
    <w:rsid w:val="00F63602"/>
    <w:rsid w:val="00F63C33"/>
    <w:rsid w:val="00F642DD"/>
    <w:rsid w:val="00F64330"/>
    <w:rsid w:val="00F65691"/>
    <w:rsid w:val="00F66723"/>
    <w:rsid w:val="00F70045"/>
    <w:rsid w:val="00F70A7A"/>
    <w:rsid w:val="00F7148F"/>
    <w:rsid w:val="00F72C08"/>
    <w:rsid w:val="00F755A7"/>
    <w:rsid w:val="00F76BA4"/>
    <w:rsid w:val="00F7711D"/>
    <w:rsid w:val="00F7717F"/>
    <w:rsid w:val="00F77EE1"/>
    <w:rsid w:val="00F8071B"/>
    <w:rsid w:val="00F826ED"/>
    <w:rsid w:val="00F8344D"/>
    <w:rsid w:val="00F83665"/>
    <w:rsid w:val="00F83683"/>
    <w:rsid w:val="00F8396B"/>
    <w:rsid w:val="00F83E26"/>
    <w:rsid w:val="00F84A6E"/>
    <w:rsid w:val="00F84D43"/>
    <w:rsid w:val="00F8507A"/>
    <w:rsid w:val="00F858A6"/>
    <w:rsid w:val="00F86B89"/>
    <w:rsid w:val="00F90295"/>
    <w:rsid w:val="00F9040E"/>
    <w:rsid w:val="00F920F4"/>
    <w:rsid w:val="00F94C05"/>
    <w:rsid w:val="00F962C8"/>
    <w:rsid w:val="00F96D53"/>
    <w:rsid w:val="00F972CE"/>
    <w:rsid w:val="00F97BFE"/>
    <w:rsid w:val="00FA0D91"/>
    <w:rsid w:val="00FA0F5E"/>
    <w:rsid w:val="00FA1352"/>
    <w:rsid w:val="00FA1FA8"/>
    <w:rsid w:val="00FA3400"/>
    <w:rsid w:val="00FB076A"/>
    <w:rsid w:val="00FB1CCB"/>
    <w:rsid w:val="00FB1FEC"/>
    <w:rsid w:val="00FB4735"/>
    <w:rsid w:val="00FB5764"/>
    <w:rsid w:val="00FB69F8"/>
    <w:rsid w:val="00FB6C15"/>
    <w:rsid w:val="00FB6EB2"/>
    <w:rsid w:val="00FB7107"/>
    <w:rsid w:val="00FC1C4A"/>
    <w:rsid w:val="00FC271A"/>
    <w:rsid w:val="00FC4ADF"/>
    <w:rsid w:val="00FC561F"/>
    <w:rsid w:val="00FC6408"/>
    <w:rsid w:val="00FC6CFA"/>
    <w:rsid w:val="00FD08FD"/>
    <w:rsid w:val="00FD1114"/>
    <w:rsid w:val="00FD1575"/>
    <w:rsid w:val="00FD1AE2"/>
    <w:rsid w:val="00FD37AC"/>
    <w:rsid w:val="00FD4A64"/>
    <w:rsid w:val="00FD62A8"/>
    <w:rsid w:val="00FE0199"/>
    <w:rsid w:val="00FE153A"/>
    <w:rsid w:val="00FE1E8A"/>
    <w:rsid w:val="00FE205F"/>
    <w:rsid w:val="00FE20D7"/>
    <w:rsid w:val="00FE2323"/>
    <w:rsid w:val="00FE2BDF"/>
    <w:rsid w:val="00FE2D47"/>
    <w:rsid w:val="00FE31E2"/>
    <w:rsid w:val="00FE3845"/>
    <w:rsid w:val="00FE38F4"/>
    <w:rsid w:val="00FE391E"/>
    <w:rsid w:val="00FE644F"/>
    <w:rsid w:val="00FE6543"/>
    <w:rsid w:val="00FE6B35"/>
    <w:rsid w:val="00FE781F"/>
    <w:rsid w:val="00FE7D01"/>
    <w:rsid w:val="00FF1166"/>
    <w:rsid w:val="00FF19E2"/>
    <w:rsid w:val="00FF289F"/>
    <w:rsid w:val="00FF35EE"/>
    <w:rsid w:val="00FF3E29"/>
    <w:rsid w:val="00FF4963"/>
    <w:rsid w:val="00FF7718"/>
    <w:rsid w:val="00FF77C3"/>
    <w:rsid w:val="00FF7D4A"/>
    <w:rsid w:val="031B677F"/>
    <w:rsid w:val="03FAE69A"/>
    <w:rsid w:val="0C9F3E79"/>
    <w:rsid w:val="120C3E9E"/>
    <w:rsid w:val="137EC0A3"/>
    <w:rsid w:val="13DC6F9C"/>
    <w:rsid w:val="1702E038"/>
    <w:rsid w:val="1809C623"/>
    <w:rsid w:val="1BF03E63"/>
    <w:rsid w:val="1FA608ED"/>
    <w:rsid w:val="2103D13A"/>
    <w:rsid w:val="26E5087E"/>
    <w:rsid w:val="28F1C992"/>
    <w:rsid w:val="2BF42A3C"/>
    <w:rsid w:val="2E1BDEF6"/>
    <w:rsid w:val="32165B13"/>
    <w:rsid w:val="38C3A3CB"/>
    <w:rsid w:val="3CC1F52B"/>
    <w:rsid w:val="4560FFE2"/>
    <w:rsid w:val="4B05EBA2"/>
    <w:rsid w:val="4BC31FF4"/>
    <w:rsid w:val="4C13F60D"/>
    <w:rsid w:val="4FEC14EC"/>
    <w:rsid w:val="51F8642E"/>
    <w:rsid w:val="534D2DA0"/>
    <w:rsid w:val="54DC1161"/>
    <w:rsid w:val="550AB5C5"/>
    <w:rsid w:val="5598F8F5"/>
    <w:rsid w:val="561790B3"/>
    <w:rsid w:val="566AE69F"/>
    <w:rsid w:val="5792F5D1"/>
    <w:rsid w:val="5957897F"/>
    <w:rsid w:val="5D471A7E"/>
    <w:rsid w:val="636B7D4C"/>
    <w:rsid w:val="6C6E6839"/>
    <w:rsid w:val="6DCAE683"/>
    <w:rsid w:val="7030999B"/>
    <w:rsid w:val="74A07D8A"/>
    <w:rsid w:val="753A47C5"/>
    <w:rsid w:val="764A4372"/>
    <w:rsid w:val="7847AA30"/>
    <w:rsid w:val="7C915418"/>
    <w:rsid w:val="7CD98876"/>
    <w:rsid w:val="7EDB16D8"/>
    <w:rsid w:val="7F0C6BE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9AAE502E-C349-4E75-A974-0FB51E5F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628"/>
    <w:pPr>
      <w:keepLines/>
      <w:widowControl w:val="0"/>
      <w:spacing w:before="40" w:after="160"/>
      <w:jc w:val="both"/>
    </w:pPr>
    <w:rPr>
      <w:rFonts w:ascii="Open Sans" w:hAnsi="Open Sans" w:cs="Open Sans"/>
    </w:rPr>
  </w:style>
  <w:style w:type="paragraph" w:styleId="Overskrift1">
    <w:name w:val="heading 1"/>
    <w:basedOn w:val="Normal"/>
    <w:next w:val="Normal"/>
    <w:link w:val="Overskrift1Tegn"/>
    <w:qFormat/>
    <w:rsid w:val="00972B32"/>
    <w:pPr>
      <w:keepLines w:val="0"/>
      <w:widowControl/>
      <w:spacing w:after="240"/>
      <w:jc w:val="left"/>
      <w:outlineLvl w:val="0"/>
    </w:pPr>
    <w:rPr>
      <w:sz w:val="32"/>
      <w:szCs w:val="32"/>
    </w:rPr>
  </w:style>
  <w:style w:type="paragraph" w:styleId="Overskrift2">
    <w:name w:val="heading 2"/>
    <w:basedOn w:val="Overskrift3"/>
    <w:next w:val="Normal"/>
    <w:link w:val="Overskrift2Tegn"/>
    <w:qFormat/>
    <w:rsid w:val="001A0628"/>
    <w:pPr>
      <w:keepLines w:val="0"/>
      <w:widowControl/>
      <w:spacing w:before="0"/>
      <w:outlineLvl w:val="1"/>
    </w:pPr>
    <w:rPr>
      <w:rFonts w:ascii="Open Sans" w:hAnsi="Open Sans"/>
      <w:b/>
      <w:bCs/>
      <w:sz w:val="24"/>
      <w:szCs w:val="24"/>
    </w:rPr>
  </w:style>
  <w:style w:type="paragraph" w:styleId="Overskrift3">
    <w:name w:val="heading 3"/>
    <w:basedOn w:val="Normal"/>
    <w:next w:val="Normal"/>
    <w:link w:val="Overskrift3Tegn"/>
    <w:uiPriority w:val="9"/>
    <w:unhideWhenUsed/>
    <w:qFormat/>
    <w:rsid w:val="00972B32"/>
    <w:pPr>
      <w:keepNext/>
      <w:spacing w:before="120" w:after="80"/>
      <w:outlineLvl w:val="2"/>
    </w:pPr>
    <w:rPr>
      <w:rFonts w:ascii="Open Sans SemiBold" w:hAnsi="Open Sans SemiBold" w:cs="Open Sans SemiBold"/>
      <w:sz w:val="22"/>
      <w:szCs w:val="22"/>
    </w:rPr>
  </w:style>
  <w:style w:type="paragraph" w:styleId="Overskrift4">
    <w:name w:val="heading 4"/>
    <w:basedOn w:val="Normal"/>
    <w:next w:val="Normal"/>
    <w:link w:val="Overskrift4Tegn"/>
    <w:uiPriority w:val="9"/>
    <w:semiHidden/>
    <w:unhideWhenUsed/>
    <w:qFormat/>
    <w:rsid w:val="00E777BB"/>
    <w:pPr>
      <w:keepNext/>
      <w:spacing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B34C85"/>
    <w:pPr>
      <w:tabs>
        <w:tab w:val="center" w:pos="4536"/>
        <w:tab w:val="right" w:pos="9072"/>
      </w:tabs>
    </w:pPr>
    <w:rPr>
      <w:smallCaps/>
    </w:rPr>
  </w:style>
  <w:style w:type="character" w:customStyle="1" w:styleId="BunntekstTegn">
    <w:name w:val="Bunntekst Tegn"/>
    <w:link w:val="Bunntekst"/>
    <w:uiPriority w:val="99"/>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semiHidden/>
    <w:unhideWhenUsed/>
    <w:rsid w:val="00A04801"/>
    <w:rPr>
      <w:sz w:val="16"/>
      <w:szCs w:val="16"/>
    </w:rPr>
  </w:style>
  <w:style w:type="paragraph" w:styleId="Merknadstekst">
    <w:name w:val="annotation text"/>
    <w:basedOn w:val="Normal"/>
    <w:link w:val="MerknadstekstTegn"/>
    <w:unhideWhenUsed/>
    <w:rsid w:val="00A04801"/>
  </w:style>
  <w:style w:type="character" w:customStyle="1" w:styleId="MerknadstekstTegn">
    <w:name w:val="Merknadstekst Tegn"/>
    <w:basedOn w:val="Standardskriftforavsnitt"/>
    <w:link w:val="Merknadstekst"/>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972B32"/>
    <w:pPr>
      <w:keepLines w:val="0"/>
      <w:widowControl/>
      <w:outlineLvl w:val="0"/>
    </w:pPr>
    <w:rPr>
      <w:b/>
      <w:bCs/>
      <w:kern w:val="28"/>
      <w:sz w:val="44"/>
      <w:szCs w:val="44"/>
    </w:rPr>
  </w:style>
  <w:style w:type="character" w:customStyle="1" w:styleId="TittelTegn">
    <w:name w:val="Tittel Tegn"/>
    <w:link w:val="Tittel"/>
    <w:uiPriority w:val="10"/>
    <w:rsid w:val="00972B32"/>
    <w:rPr>
      <w:rFonts w:ascii="Open Sans" w:hAnsi="Open Sans" w:cs="Open Sans"/>
      <w:b/>
      <w:bCs/>
      <w:kern w:val="28"/>
      <w:sz w:val="44"/>
      <w:szCs w:val="44"/>
    </w:rPr>
  </w:style>
  <w:style w:type="paragraph" w:styleId="INNH1">
    <w:name w:val="toc 1"/>
    <w:basedOn w:val="Normal"/>
    <w:next w:val="Normal"/>
    <w:autoRedefine/>
    <w:uiPriority w:val="39"/>
    <w:unhideWhenUsed/>
    <w:rsid w:val="00DF1957"/>
    <w:pPr>
      <w:keepLines w:val="0"/>
      <w:widowControl/>
      <w:tabs>
        <w:tab w:val="right" w:leader="dot" w:pos="8211"/>
      </w:tabs>
      <w:spacing w:after="60"/>
      <w:jc w:val="left"/>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972B32"/>
    <w:rPr>
      <w:rFonts w:ascii="Open Sans" w:hAnsi="Open Sans" w:cs="Open Sans"/>
      <w:sz w:val="32"/>
      <w:szCs w:val="32"/>
    </w:rPr>
  </w:style>
  <w:style w:type="character" w:customStyle="1" w:styleId="Overskrift2Tegn">
    <w:name w:val="Overskrift 2 Tegn"/>
    <w:link w:val="Overskrift2"/>
    <w:rsid w:val="001A0628"/>
    <w:rPr>
      <w:rFonts w:ascii="Open Sans" w:hAnsi="Open Sans" w:cs="Open Sans SemiBold"/>
      <w:b/>
      <w:bCs/>
      <w:sz w:val="24"/>
      <w:szCs w:val="24"/>
    </w:rPr>
  </w:style>
  <w:style w:type="character" w:customStyle="1" w:styleId="Overskrift3Tegn">
    <w:name w:val="Overskrift 3 Tegn"/>
    <w:link w:val="Overskrift3"/>
    <w:uiPriority w:val="9"/>
    <w:rsid w:val="00972B32"/>
    <w:rPr>
      <w:rFonts w:ascii="Open Sans SemiBold" w:hAnsi="Open Sans SemiBold" w:cs="Open Sans SemiBold"/>
      <w:sz w:val="22"/>
      <w:szCs w:val="22"/>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Rutenettabelllys">
    <w:name w:val="Grid Table Light"/>
    <w:basedOn w:val="Vanligtabell"/>
    <w:uiPriority w:val="40"/>
    <w:rsid w:val="004255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rutenett">
    <w:name w:val="Table Grid"/>
    <w:basedOn w:val="Vanligtabell"/>
    <w:rsid w:val="002875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972B32"/>
    <w:pPr>
      <w:numPr>
        <w:numId w:val="1"/>
      </w:numPr>
      <w:contextualSpacing/>
      <w:jc w:val="left"/>
    </w:pPr>
  </w:style>
  <w:style w:type="paragraph" w:customStyle="1" w:styleId="Grnntittel">
    <w:name w:val="Grønn tittel"/>
    <w:basedOn w:val="Normal"/>
    <w:link w:val="GrnntittelTegn"/>
    <w:qFormat/>
    <w:rsid w:val="00581C08"/>
    <w:pPr>
      <w:keepLines w:val="0"/>
      <w:framePr w:hSpace="181" w:wrap="around" w:vAnchor="page" w:hAnchor="page" w:x="1135" w:y="2836"/>
      <w:widowControl/>
      <w:suppressOverlap/>
    </w:pPr>
    <w:rPr>
      <w:rFonts w:ascii="Arial" w:eastAsia="Calibri" w:hAnsi="Arial" w:cs="Arial"/>
      <w:color w:val="55B947"/>
      <w:sz w:val="36"/>
      <w:lang w:eastAsia="en-US"/>
    </w:rPr>
  </w:style>
  <w:style w:type="character" w:customStyle="1" w:styleId="GrnntittelTegn">
    <w:name w:val="Grønn tittel Tegn"/>
    <w:basedOn w:val="Standardskriftforavsnitt"/>
    <w:link w:val="Grnntittel"/>
    <w:rsid w:val="00581C08"/>
    <w:rPr>
      <w:rFonts w:ascii="Arial" w:eastAsia="Calibri" w:hAnsi="Arial" w:cs="Arial"/>
      <w:color w:val="55B947"/>
      <w:sz w:val="36"/>
      <w:szCs w:val="22"/>
      <w:lang w:eastAsia="en-US"/>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72B32"/>
    <w:rPr>
      <w:rFonts w:ascii="Open Sans" w:hAnsi="Open Sans" w:cs="Open Sans"/>
    </w:rPr>
  </w:style>
  <w:style w:type="paragraph" w:styleId="Brdtekst">
    <w:name w:val="Body Text"/>
    <w:basedOn w:val="Normal"/>
    <w:link w:val="BrdtekstTegn"/>
    <w:uiPriority w:val="1"/>
    <w:qFormat/>
    <w:rsid w:val="0074370B"/>
    <w:pPr>
      <w:keepLines w:val="0"/>
      <w:autoSpaceDE w:val="0"/>
      <w:autoSpaceDN w:val="0"/>
    </w:pPr>
    <w:rPr>
      <w:rFonts w:ascii="Verdana" w:eastAsia="Verdana" w:hAnsi="Verdana" w:cs="Verdana"/>
      <w:lang w:val="nb" w:eastAsia="en-US"/>
    </w:rPr>
  </w:style>
  <w:style w:type="character" w:customStyle="1" w:styleId="BrdtekstTegn">
    <w:name w:val="Brødtekst Tegn"/>
    <w:basedOn w:val="Standardskriftforavsnitt"/>
    <w:link w:val="Brdtekst"/>
    <w:uiPriority w:val="1"/>
    <w:rsid w:val="0074370B"/>
    <w:rPr>
      <w:rFonts w:ascii="Verdana" w:eastAsia="Verdana" w:hAnsi="Verdana" w:cs="Verdana"/>
      <w:lang w:val="nb" w:eastAsia="en-US"/>
    </w:rPr>
  </w:style>
  <w:style w:type="character" w:styleId="Omtale">
    <w:name w:val="Mention"/>
    <w:basedOn w:val="Standardskriftforavsnitt"/>
    <w:uiPriority w:val="99"/>
    <w:unhideWhenUsed/>
    <w:rsid w:val="00F83E26"/>
    <w:rPr>
      <w:color w:val="2B579A"/>
      <w:shd w:val="clear" w:color="auto" w:fill="E1DFDD"/>
    </w:rPr>
  </w:style>
  <w:style w:type="character" w:styleId="Ulstomtale">
    <w:name w:val="Unresolved Mention"/>
    <w:basedOn w:val="Standardskriftforavsnitt"/>
    <w:uiPriority w:val="99"/>
    <w:semiHidden/>
    <w:unhideWhenUsed/>
    <w:rsid w:val="00686D1D"/>
    <w:rPr>
      <w:color w:val="605E5C"/>
      <w:shd w:val="clear" w:color="auto" w:fill="E1DFDD"/>
    </w:rPr>
  </w:style>
  <w:style w:type="paragraph" w:styleId="NormalWeb">
    <w:name w:val="Normal (Web)"/>
    <w:basedOn w:val="Normal"/>
    <w:uiPriority w:val="99"/>
    <w:unhideWhenUsed/>
    <w:rsid w:val="00D530FA"/>
    <w:pPr>
      <w:keepLines w:val="0"/>
      <w:widowControl/>
      <w:spacing w:before="100" w:beforeAutospacing="1" w:after="100" w:afterAutospacing="1"/>
    </w:pPr>
    <w:rPr>
      <w:sz w:val="24"/>
      <w:szCs w:val="24"/>
    </w:rPr>
  </w:style>
  <w:style w:type="paragraph" w:customStyle="1" w:styleId="paragraph">
    <w:name w:val="paragraph"/>
    <w:basedOn w:val="Normal"/>
    <w:rsid w:val="00AB51D8"/>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AB51D8"/>
  </w:style>
  <w:style w:type="character" w:customStyle="1" w:styleId="eop">
    <w:name w:val="eop"/>
    <w:basedOn w:val="Standardskriftforavsnitt"/>
    <w:rsid w:val="00AB51D8"/>
  </w:style>
  <w:style w:type="paragraph" w:styleId="Overskriftforinnholdsfortegnelse">
    <w:name w:val="TOC Heading"/>
    <w:basedOn w:val="Overskrift1"/>
    <w:next w:val="Normal"/>
    <w:uiPriority w:val="39"/>
    <w:unhideWhenUsed/>
    <w:qFormat/>
    <w:rsid w:val="00972B32"/>
    <w:pPr>
      <w:keepNext/>
      <w:keepLines/>
      <w:spacing w:before="0" w:line="259" w:lineRule="auto"/>
      <w:outlineLvl w:val="9"/>
    </w:pPr>
    <w:rPr>
      <w:rFonts w:eastAsiaTheme="majorEastAsia"/>
      <w:b/>
      <w:bCs/>
      <w:sz w:val="44"/>
      <w:szCs w:val="44"/>
    </w:rPr>
  </w:style>
  <w:style w:type="paragraph" w:styleId="INNH2">
    <w:name w:val="toc 2"/>
    <w:basedOn w:val="Normal"/>
    <w:next w:val="Normal"/>
    <w:autoRedefine/>
    <w:uiPriority w:val="39"/>
    <w:unhideWhenUsed/>
    <w:rsid w:val="00BE40BC"/>
    <w:pPr>
      <w:spacing w:after="100"/>
      <w:ind w:left="220"/>
    </w:pPr>
  </w:style>
  <w:style w:type="paragraph" w:styleId="INNH3">
    <w:name w:val="toc 3"/>
    <w:basedOn w:val="Normal"/>
    <w:next w:val="Normal"/>
    <w:autoRedefine/>
    <w:uiPriority w:val="39"/>
    <w:unhideWhenUsed/>
    <w:rsid w:val="00BE40BC"/>
    <w:pPr>
      <w:spacing w:after="100"/>
      <w:ind w:left="440"/>
    </w:pPr>
  </w:style>
  <w:style w:type="character" w:styleId="Svakutheving">
    <w:name w:val="Subtle Emphasis"/>
    <w:basedOn w:val="Standardskriftforavsnitt"/>
    <w:uiPriority w:val="19"/>
    <w:qFormat/>
    <w:rsid w:val="00972B32"/>
    <w:rPr>
      <w:rFonts w:ascii="Open Sans" w:hAnsi="Open Sans" w:cs="Open Sans"/>
      <w:i/>
      <w:iCs/>
      <w:color w:val="auto"/>
    </w:rPr>
  </w:style>
  <w:style w:type="paragraph" w:styleId="Undertittel0">
    <w:name w:val="Subtitle"/>
    <w:basedOn w:val="Normal"/>
    <w:next w:val="Normal"/>
    <w:link w:val="UndertittelTegn"/>
    <w:uiPriority w:val="11"/>
    <w:qFormat/>
    <w:rsid w:val="00BE5B6F"/>
    <w:pPr>
      <w:numPr>
        <w:ilvl w:val="1"/>
      </w:numPr>
    </w:pPr>
    <w:rPr>
      <w:rFonts w:asciiTheme="minorHAnsi" w:eastAsiaTheme="minorEastAsia" w:hAnsiTheme="minorHAnsi" w:cstheme="minorBidi"/>
      <w:color w:val="5A5A5A" w:themeColor="text1" w:themeTint="A5"/>
      <w:spacing w:val="15"/>
    </w:rPr>
  </w:style>
  <w:style w:type="character" w:customStyle="1" w:styleId="UndertittelTegn">
    <w:name w:val="Undertittel Tegn"/>
    <w:basedOn w:val="Standardskriftforavsnitt"/>
    <w:link w:val="Undertittel0"/>
    <w:uiPriority w:val="11"/>
    <w:rsid w:val="00BE5B6F"/>
    <w:rPr>
      <w:rFonts w:asciiTheme="minorHAnsi" w:eastAsiaTheme="minorEastAsia" w:hAnsiTheme="minorHAnsi" w:cstheme="minorBidi"/>
      <w:color w:val="5A5A5A" w:themeColor="text1" w:themeTint="A5"/>
      <w:spacing w:val="15"/>
      <w:sz w:val="22"/>
      <w:szCs w:val="22"/>
    </w:rPr>
  </w:style>
  <w:style w:type="character" w:styleId="Utheving">
    <w:name w:val="Emphasis"/>
    <w:basedOn w:val="Standardskriftforavsnitt"/>
    <w:uiPriority w:val="20"/>
    <w:qFormat/>
    <w:rsid w:val="00A8786B"/>
    <w:rPr>
      <w:i/>
      <w:iCs/>
    </w:rPr>
  </w:style>
  <w:style w:type="character" w:customStyle="1" w:styleId="cf11">
    <w:name w:val="cf11"/>
    <w:basedOn w:val="Standardskriftforavsnitt"/>
    <w:rsid w:val="00EA1B8C"/>
    <w:rPr>
      <w:rFonts w:ascii="Segoe UI" w:hAnsi="Segoe UI" w:cs="Segoe UI" w:hint="default"/>
      <w:color w:val="1A1A1A"/>
      <w:sz w:val="18"/>
      <w:szCs w:val="18"/>
    </w:rPr>
  </w:style>
  <w:style w:type="paragraph" w:customStyle="1" w:styleId="pf0">
    <w:name w:val="pf0"/>
    <w:basedOn w:val="Normal"/>
    <w:rsid w:val="002D54ED"/>
    <w:pPr>
      <w:keepLines w:val="0"/>
      <w:widowControl/>
      <w:spacing w:before="100" w:beforeAutospacing="1" w:after="100" w:afterAutospacing="1"/>
    </w:pPr>
    <w:rPr>
      <w:sz w:val="24"/>
      <w:szCs w:val="24"/>
    </w:rPr>
  </w:style>
  <w:style w:type="character" w:customStyle="1" w:styleId="cf01">
    <w:name w:val="cf01"/>
    <w:basedOn w:val="Standardskriftforavsnitt"/>
    <w:rsid w:val="002D54ED"/>
    <w:rPr>
      <w:rFonts w:ascii="Segoe UI" w:hAnsi="Segoe UI" w:cs="Segoe UI" w:hint="default"/>
      <w:color w:val="191919"/>
      <w:sz w:val="18"/>
      <w:szCs w:val="18"/>
    </w:rPr>
  </w:style>
  <w:style w:type="character" w:styleId="Fulgthyperkobling">
    <w:name w:val="FollowedHyperlink"/>
    <w:basedOn w:val="Standardskriftforavsnitt"/>
    <w:uiPriority w:val="99"/>
    <w:semiHidden/>
    <w:unhideWhenUsed/>
    <w:rsid w:val="00AA3616"/>
    <w:rPr>
      <w:color w:val="954F72" w:themeColor="followedHyperlink"/>
      <w:u w:val="single"/>
    </w:rPr>
  </w:style>
  <w:style w:type="character" w:styleId="Svakreferanse">
    <w:name w:val="Subtle Reference"/>
    <w:uiPriority w:val="31"/>
    <w:qFormat/>
    <w:rsid w:val="00972B32"/>
    <w:rPr>
      <w:rFonts w:ascii="Open Sans" w:hAnsi="Open Sans"/>
    </w:rPr>
  </w:style>
  <w:style w:type="paragraph" w:customStyle="1" w:styleId="Kontraktstil">
    <w:name w:val="Kontraktstil"/>
    <w:basedOn w:val="Normal"/>
    <w:link w:val="KontraktstilTegn"/>
    <w:qFormat/>
    <w:rsid w:val="00794574"/>
    <w:pPr>
      <w:keepLines w:val="0"/>
      <w:widowControl/>
      <w:spacing w:before="120" w:after="120"/>
    </w:pPr>
    <w:rPr>
      <w:rFonts w:ascii="Arial" w:eastAsia="Calibri" w:hAnsi="Arial" w:cs="Times New Roman"/>
      <w:lang w:val="x-none" w:eastAsia="x-none"/>
    </w:rPr>
  </w:style>
  <w:style w:type="character" w:customStyle="1" w:styleId="KontraktstilTegn">
    <w:name w:val="Kontraktstil Tegn"/>
    <w:link w:val="Kontraktstil"/>
    <w:rsid w:val="00794574"/>
    <w:rPr>
      <w:rFonts w:ascii="Arial" w:eastAsia="Calibri" w:hAnsi="Arial"/>
      <w:lang w:val="x-none" w:eastAsia="x-none"/>
    </w:rPr>
  </w:style>
  <w:style w:type="character" w:customStyle="1" w:styleId="Overskrift4Tegn">
    <w:name w:val="Overskrift 4 Tegn"/>
    <w:basedOn w:val="Standardskriftforavsnitt"/>
    <w:link w:val="Overskrift4"/>
    <w:uiPriority w:val="9"/>
    <w:semiHidden/>
    <w:rsid w:val="00E777BB"/>
    <w:rPr>
      <w:rFonts w:asciiTheme="majorHAnsi" w:eastAsiaTheme="majorEastAsia" w:hAnsiTheme="majorHAnsi" w:cstheme="majorBidi"/>
      <w:i/>
      <w:iCs/>
      <w:color w:val="2E74B5" w:themeColor="accent1" w:themeShade="BF"/>
    </w:rPr>
  </w:style>
  <w:style w:type="character" w:customStyle="1" w:styleId="findhit">
    <w:name w:val="findhit"/>
    <w:basedOn w:val="Standardskriftforavsnitt"/>
    <w:rsid w:val="009D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8650">
      <w:bodyDiv w:val="1"/>
      <w:marLeft w:val="0"/>
      <w:marRight w:val="0"/>
      <w:marTop w:val="0"/>
      <w:marBottom w:val="0"/>
      <w:divBdr>
        <w:top w:val="none" w:sz="0" w:space="0" w:color="auto"/>
        <w:left w:val="none" w:sz="0" w:space="0" w:color="auto"/>
        <w:bottom w:val="none" w:sz="0" w:space="0" w:color="auto"/>
        <w:right w:val="none" w:sz="0" w:space="0" w:color="auto"/>
      </w:divBdr>
    </w:div>
    <w:div w:id="161239842">
      <w:bodyDiv w:val="1"/>
      <w:marLeft w:val="0"/>
      <w:marRight w:val="0"/>
      <w:marTop w:val="0"/>
      <w:marBottom w:val="0"/>
      <w:divBdr>
        <w:top w:val="none" w:sz="0" w:space="0" w:color="auto"/>
        <w:left w:val="none" w:sz="0" w:space="0" w:color="auto"/>
        <w:bottom w:val="none" w:sz="0" w:space="0" w:color="auto"/>
        <w:right w:val="none" w:sz="0" w:space="0" w:color="auto"/>
      </w:divBdr>
    </w:div>
    <w:div w:id="299380489">
      <w:bodyDiv w:val="1"/>
      <w:marLeft w:val="0"/>
      <w:marRight w:val="0"/>
      <w:marTop w:val="0"/>
      <w:marBottom w:val="0"/>
      <w:divBdr>
        <w:top w:val="none" w:sz="0" w:space="0" w:color="auto"/>
        <w:left w:val="none" w:sz="0" w:space="0" w:color="auto"/>
        <w:bottom w:val="none" w:sz="0" w:space="0" w:color="auto"/>
        <w:right w:val="none" w:sz="0" w:space="0" w:color="auto"/>
      </w:divBdr>
    </w:div>
    <w:div w:id="301274820">
      <w:bodyDiv w:val="1"/>
      <w:marLeft w:val="0"/>
      <w:marRight w:val="0"/>
      <w:marTop w:val="0"/>
      <w:marBottom w:val="0"/>
      <w:divBdr>
        <w:top w:val="none" w:sz="0" w:space="0" w:color="auto"/>
        <w:left w:val="none" w:sz="0" w:space="0" w:color="auto"/>
        <w:bottom w:val="none" w:sz="0" w:space="0" w:color="auto"/>
        <w:right w:val="none" w:sz="0" w:space="0" w:color="auto"/>
      </w:divBdr>
      <w:divsChild>
        <w:div w:id="133258494">
          <w:marLeft w:val="0"/>
          <w:marRight w:val="0"/>
          <w:marTop w:val="0"/>
          <w:marBottom w:val="0"/>
          <w:divBdr>
            <w:top w:val="none" w:sz="0" w:space="0" w:color="auto"/>
            <w:left w:val="none" w:sz="0" w:space="0" w:color="auto"/>
            <w:bottom w:val="none" w:sz="0" w:space="0" w:color="auto"/>
            <w:right w:val="none" w:sz="0" w:space="0" w:color="auto"/>
          </w:divBdr>
        </w:div>
        <w:div w:id="458108421">
          <w:marLeft w:val="0"/>
          <w:marRight w:val="0"/>
          <w:marTop w:val="0"/>
          <w:marBottom w:val="0"/>
          <w:divBdr>
            <w:top w:val="none" w:sz="0" w:space="0" w:color="auto"/>
            <w:left w:val="none" w:sz="0" w:space="0" w:color="auto"/>
            <w:bottom w:val="none" w:sz="0" w:space="0" w:color="auto"/>
            <w:right w:val="none" w:sz="0" w:space="0" w:color="auto"/>
          </w:divBdr>
        </w:div>
        <w:div w:id="558057497">
          <w:marLeft w:val="0"/>
          <w:marRight w:val="0"/>
          <w:marTop w:val="0"/>
          <w:marBottom w:val="0"/>
          <w:divBdr>
            <w:top w:val="none" w:sz="0" w:space="0" w:color="auto"/>
            <w:left w:val="none" w:sz="0" w:space="0" w:color="auto"/>
            <w:bottom w:val="none" w:sz="0" w:space="0" w:color="auto"/>
            <w:right w:val="none" w:sz="0" w:space="0" w:color="auto"/>
          </w:divBdr>
        </w:div>
        <w:div w:id="709693158">
          <w:marLeft w:val="0"/>
          <w:marRight w:val="0"/>
          <w:marTop w:val="0"/>
          <w:marBottom w:val="0"/>
          <w:divBdr>
            <w:top w:val="none" w:sz="0" w:space="0" w:color="auto"/>
            <w:left w:val="none" w:sz="0" w:space="0" w:color="auto"/>
            <w:bottom w:val="none" w:sz="0" w:space="0" w:color="auto"/>
            <w:right w:val="none" w:sz="0" w:space="0" w:color="auto"/>
          </w:divBdr>
        </w:div>
        <w:div w:id="990718362">
          <w:marLeft w:val="0"/>
          <w:marRight w:val="0"/>
          <w:marTop w:val="0"/>
          <w:marBottom w:val="0"/>
          <w:divBdr>
            <w:top w:val="none" w:sz="0" w:space="0" w:color="auto"/>
            <w:left w:val="none" w:sz="0" w:space="0" w:color="auto"/>
            <w:bottom w:val="none" w:sz="0" w:space="0" w:color="auto"/>
            <w:right w:val="none" w:sz="0" w:space="0" w:color="auto"/>
          </w:divBdr>
        </w:div>
      </w:divsChild>
    </w:div>
    <w:div w:id="417602264">
      <w:bodyDiv w:val="1"/>
      <w:marLeft w:val="0"/>
      <w:marRight w:val="0"/>
      <w:marTop w:val="0"/>
      <w:marBottom w:val="0"/>
      <w:divBdr>
        <w:top w:val="none" w:sz="0" w:space="0" w:color="auto"/>
        <w:left w:val="none" w:sz="0" w:space="0" w:color="auto"/>
        <w:bottom w:val="none" w:sz="0" w:space="0" w:color="auto"/>
        <w:right w:val="none" w:sz="0" w:space="0" w:color="auto"/>
      </w:divBdr>
      <w:divsChild>
        <w:div w:id="918442951">
          <w:marLeft w:val="0"/>
          <w:marRight w:val="0"/>
          <w:marTop w:val="0"/>
          <w:marBottom w:val="0"/>
          <w:divBdr>
            <w:top w:val="none" w:sz="0" w:space="0" w:color="auto"/>
            <w:left w:val="none" w:sz="0" w:space="0" w:color="auto"/>
            <w:bottom w:val="none" w:sz="0" w:space="0" w:color="auto"/>
            <w:right w:val="none" w:sz="0" w:space="0" w:color="auto"/>
          </w:divBdr>
        </w:div>
        <w:div w:id="2010252636">
          <w:marLeft w:val="0"/>
          <w:marRight w:val="0"/>
          <w:marTop w:val="0"/>
          <w:marBottom w:val="0"/>
          <w:divBdr>
            <w:top w:val="none" w:sz="0" w:space="0" w:color="auto"/>
            <w:left w:val="none" w:sz="0" w:space="0" w:color="auto"/>
            <w:bottom w:val="none" w:sz="0" w:space="0" w:color="auto"/>
            <w:right w:val="none" w:sz="0" w:space="0" w:color="auto"/>
          </w:divBdr>
          <w:divsChild>
            <w:div w:id="583996721">
              <w:marLeft w:val="0"/>
              <w:marRight w:val="0"/>
              <w:marTop w:val="30"/>
              <w:marBottom w:val="30"/>
              <w:divBdr>
                <w:top w:val="none" w:sz="0" w:space="0" w:color="auto"/>
                <w:left w:val="none" w:sz="0" w:space="0" w:color="auto"/>
                <w:bottom w:val="none" w:sz="0" w:space="0" w:color="auto"/>
                <w:right w:val="none" w:sz="0" w:space="0" w:color="auto"/>
              </w:divBdr>
              <w:divsChild>
                <w:div w:id="169220582">
                  <w:marLeft w:val="0"/>
                  <w:marRight w:val="0"/>
                  <w:marTop w:val="0"/>
                  <w:marBottom w:val="0"/>
                  <w:divBdr>
                    <w:top w:val="none" w:sz="0" w:space="0" w:color="auto"/>
                    <w:left w:val="none" w:sz="0" w:space="0" w:color="auto"/>
                    <w:bottom w:val="none" w:sz="0" w:space="0" w:color="auto"/>
                    <w:right w:val="none" w:sz="0" w:space="0" w:color="auto"/>
                  </w:divBdr>
                  <w:divsChild>
                    <w:div w:id="163981021">
                      <w:marLeft w:val="0"/>
                      <w:marRight w:val="0"/>
                      <w:marTop w:val="0"/>
                      <w:marBottom w:val="0"/>
                      <w:divBdr>
                        <w:top w:val="none" w:sz="0" w:space="0" w:color="auto"/>
                        <w:left w:val="none" w:sz="0" w:space="0" w:color="auto"/>
                        <w:bottom w:val="none" w:sz="0" w:space="0" w:color="auto"/>
                        <w:right w:val="none" w:sz="0" w:space="0" w:color="auto"/>
                      </w:divBdr>
                    </w:div>
                  </w:divsChild>
                </w:div>
                <w:div w:id="337080827">
                  <w:marLeft w:val="0"/>
                  <w:marRight w:val="0"/>
                  <w:marTop w:val="0"/>
                  <w:marBottom w:val="0"/>
                  <w:divBdr>
                    <w:top w:val="none" w:sz="0" w:space="0" w:color="auto"/>
                    <w:left w:val="none" w:sz="0" w:space="0" w:color="auto"/>
                    <w:bottom w:val="none" w:sz="0" w:space="0" w:color="auto"/>
                    <w:right w:val="none" w:sz="0" w:space="0" w:color="auto"/>
                  </w:divBdr>
                  <w:divsChild>
                    <w:div w:id="425614486">
                      <w:marLeft w:val="0"/>
                      <w:marRight w:val="0"/>
                      <w:marTop w:val="0"/>
                      <w:marBottom w:val="0"/>
                      <w:divBdr>
                        <w:top w:val="none" w:sz="0" w:space="0" w:color="auto"/>
                        <w:left w:val="none" w:sz="0" w:space="0" w:color="auto"/>
                        <w:bottom w:val="none" w:sz="0" w:space="0" w:color="auto"/>
                        <w:right w:val="none" w:sz="0" w:space="0" w:color="auto"/>
                      </w:divBdr>
                    </w:div>
                  </w:divsChild>
                </w:div>
                <w:div w:id="855578280">
                  <w:marLeft w:val="0"/>
                  <w:marRight w:val="0"/>
                  <w:marTop w:val="0"/>
                  <w:marBottom w:val="0"/>
                  <w:divBdr>
                    <w:top w:val="none" w:sz="0" w:space="0" w:color="auto"/>
                    <w:left w:val="none" w:sz="0" w:space="0" w:color="auto"/>
                    <w:bottom w:val="none" w:sz="0" w:space="0" w:color="auto"/>
                    <w:right w:val="none" w:sz="0" w:space="0" w:color="auto"/>
                  </w:divBdr>
                  <w:divsChild>
                    <w:div w:id="1481073702">
                      <w:marLeft w:val="0"/>
                      <w:marRight w:val="0"/>
                      <w:marTop w:val="0"/>
                      <w:marBottom w:val="0"/>
                      <w:divBdr>
                        <w:top w:val="none" w:sz="0" w:space="0" w:color="auto"/>
                        <w:left w:val="none" w:sz="0" w:space="0" w:color="auto"/>
                        <w:bottom w:val="none" w:sz="0" w:space="0" w:color="auto"/>
                        <w:right w:val="none" w:sz="0" w:space="0" w:color="auto"/>
                      </w:divBdr>
                    </w:div>
                  </w:divsChild>
                </w:div>
                <w:div w:id="2125540731">
                  <w:marLeft w:val="0"/>
                  <w:marRight w:val="0"/>
                  <w:marTop w:val="0"/>
                  <w:marBottom w:val="0"/>
                  <w:divBdr>
                    <w:top w:val="none" w:sz="0" w:space="0" w:color="auto"/>
                    <w:left w:val="none" w:sz="0" w:space="0" w:color="auto"/>
                    <w:bottom w:val="none" w:sz="0" w:space="0" w:color="auto"/>
                    <w:right w:val="none" w:sz="0" w:space="0" w:color="auto"/>
                  </w:divBdr>
                  <w:divsChild>
                    <w:div w:id="855462761">
                      <w:marLeft w:val="0"/>
                      <w:marRight w:val="0"/>
                      <w:marTop w:val="0"/>
                      <w:marBottom w:val="0"/>
                      <w:divBdr>
                        <w:top w:val="none" w:sz="0" w:space="0" w:color="auto"/>
                        <w:left w:val="none" w:sz="0" w:space="0" w:color="auto"/>
                        <w:bottom w:val="none" w:sz="0" w:space="0" w:color="auto"/>
                        <w:right w:val="none" w:sz="0" w:space="0" w:color="auto"/>
                      </w:divBdr>
                    </w:div>
                  </w:divsChild>
                </w:div>
                <w:div w:id="2060782198">
                  <w:marLeft w:val="0"/>
                  <w:marRight w:val="0"/>
                  <w:marTop w:val="0"/>
                  <w:marBottom w:val="0"/>
                  <w:divBdr>
                    <w:top w:val="none" w:sz="0" w:space="0" w:color="auto"/>
                    <w:left w:val="none" w:sz="0" w:space="0" w:color="auto"/>
                    <w:bottom w:val="none" w:sz="0" w:space="0" w:color="auto"/>
                    <w:right w:val="none" w:sz="0" w:space="0" w:color="auto"/>
                  </w:divBdr>
                  <w:divsChild>
                    <w:div w:id="1258292651">
                      <w:marLeft w:val="0"/>
                      <w:marRight w:val="0"/>
                      <w:marTop w:val="0"/>
                      <w:marBottom w:val="0"/>
                      <w:divBdr>
                        <w:top w:val="none" w:sz="0" w:space="0" w:color="auto"/>
                        <w:left w:val="none" w:sz="0" w:space="0" w:color="auto"/>
                        <w:bottom w:val="none" w:sz="0" w:space="0" w:color="auto"/>
                        <w:right w:val="none" w:sz="0" w:space="0" w:color="auto"/>
                      </w:divBdr>
                    </w:div>
                  </w:divsChild>
                </w:div>
                <w:div w:id="1140729156">
                  <w:marLeft w:val="0"/>
                  <w:marRight w:val="0"/>
                  <w:marTop w:val="0"/>
                  <w:marBottom w:val="0"/>
                  <w:divBdr>
                    <w:top w:val="none" w:sz="0" w:space="0" w:color="auto"/>
                    <w:left w:val="none" w:sz="0" w:space="0" w:color="auto"/>
                    <w:bottom w:val="none" w:sz="0" w:space="0" w:color="auto"/>
                    <w:right w:val="none" w:sz="0" w:space="0" w:color="auto"/>
                  </w:divBdr>
                  <w:divsChild>
                    <w:div w:id="1524243713">
                      <w:marLeft w:val="0"/>
                      <w:marRight w:val="0"/>
                      <w:marTop w:val="0"/>
                      <w:marBottom w:val="0"/>
                      <w:divBdr>
                        <w:top w:val="none" w:sz="0" w:space="0" w:color="auto"/>
                        <w:left w:val="none" w:sz="0" w:space="0" w:color="auto"/>
                        <w:bottom w:val="none" w:sz="0" w:space="0" w:color="auto"/>
                        <w:right w:val="none" w:sz="0" w:space="0" w:color="auto"/>
                      </w:divBdr>
                    </w:div>
                  </w:divsChild>
                </w:div>
                <w:div w:id="1833638028">
                  <w:marLeft w:val="0"/>
                  <w:marRight w:val="0"/>
                  <w:marTop w:val="0"/>
                  <w:marBottom w:val="0"/>
                  <w:divBdr>
                    <w:top w:val="none" w:sz="0" w:space="0" w:color="auto"/>
                    <w:left w:val="none" w:sz="0" w:space="0" w:color="auto"/>
                    <w:bottom w:val="none" w:sz="0" w:space="0" w:color="auto"/>
                    <w:right w:val="none" w:sz="0" w:space="0" w:color="auto"/>
                  </w:divBdr>
                  <w:divsChild>
                    <w:div w:id="586235291">
                      <w:marLeft w:val="0"/>
                      <w:marRight w:val="0"/>
                      <w:marTop w:val="0"/>
                      <w:marBottom w:val="0"/>
                      <w:divBdr>
                        <w:top w:val="none" w:sz="0" w:space="0" w:color="auto"/>
                        <w:left w:val="none" w:sz="0" w:space="0" w:color="auto"/>
                        <w:bottom w:val="none" w:sz="0" w:space="0" w:color="auto"/>
                        <w:right w:val="none" w:sz="0" w:space="0" w:color="auto"/>
                      </w:divBdr>
                    </w:div>
                  </w:divsChild>
                </w:div>
                <w:div w:id="1739396326">
                  <w:marLeft w:val="0"/>
                  <w:marRight w:val="0"/>
                  <w:marTop w:val="0"/>
                  <w:marBottom w:val="0"/>
                  <w:divBdr>
                    <w:top w:val="none" w:sz="0" w:space="0" w:color="auto"/>
                    <w:left w:val="none" w:sz="0" w:space="0" w:color="auto"/>
                    <w:bottom w:val="none" w:sz="0" w:space="0" w:color="auto"/>
                    <w:right w:val="none" w:sz="0" w:space="0" w:color="auto"/>
                  </w:divBdr>
                  <w:divsChild>
                    <w:div w:id="1288119718">
                      <w:marLeft w:val="0"/>
                      <w:marRight w:val="0"/>
                      <w:marTop w:val="0"/>
                      <w:marBottom w:val="0"/>
                      <w:divBdr>
                        <w:top w:val="none" w:sz="0" w:space="0" w:color="auto"/>
                        <w:left w:val="none" w:sz="0" w:space="0" w:color="auto"/>
                        <w:bottom w:val="none" w:sz="0" w:space="0" w:color="auto"/>
                        <w:right w:val="none" w:sz="0" w:space="0" w:color="auto"/>
                      </w:divBdr>
                    </w:div>
                  </w:divsChild>
                </w:div>
                <w:div w:id="1583830894">
                  <w:marLeft w:val="0"/>
                  <w:marRight w:val="0"/>
                  <w:marTop w:val="0"/>
                  <w:marBottom w:val="0"/>
                  <w:divBdr>
                    <w:top w:val="none" w:sz="0" w:space="0" w:color="auto"/>
                    <w:left w:val="none" w:sz="0" w:space="0" w:color="auto"/>
                    <w:bottom w:val="none" w:sz="0" w:space="0" w:color="auto"/>
                    <w:right w:val="none" w:sz="0" w:space="0" w:color="auto"/>
                  </w:divBdr>
                  <w:divsChild>
                    <w:div w:id="1179849321">
                      <w:marLeft w:val="0"/>
                      <w:marRight w:val="0"/>
                      <w:marTop w:val="0"/>
                      <w:marBottom w:val="0"/>
                      <w:divBdr>
                        <w:top w:val="none" w:sz="0" w:space="0" w:color="auto"/>
                        <w:left w:val="none" w:sz="0" w:space="0" w:color="auto"/>
                        <w:bottom w:val="none" w:sz="0" w:space="0" w:color="auto"/>
                        <w:right w:val="none" w:sz="0" w:space="0" w:color="auto"/>
                      </w:divBdr>
                    </w:div>
                  </w:divsChild>
                </w:div>
                <w:div w:id="972173439">
                  <w:marLeft w:val="0"/>
                  <w:marRight w:val="0"/>
                  <w:marTop w:val="0"/>
                  <w:marBottom w:val="0"/>
                  <w:divBdr>
                    <w:top w:val="none" w:sz="0" w:space="0" w:color="auto"/>
                    <w:left w:val="none" w:sz="0" w:space="0" w:color="auto"/>
                    <w:bottom w:val="none" w:sz="0" w:space="0" w:color="auto"/>
                    <w:right w:val="none" w:sz="0" w:space="0" w:color="auto"/>
                  </w:divBdr>
                  <w:divsChild>
                    <w:div w:id="9655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440252">
      <w:bodyDiv w:val="1"/>
      <w:marLeft w:val="0"/>
      <w:marRight w:val="0"/>
      <w:marTop w:val="0"/>
      <w:marBottom w:val="0"/>
      <w:divBdr>
        <w:top w:val="none" w:sz="0" w:space="0" w:color="auto"/>
        <w:left w:val="none" w:sz="0" w:space="0" w:color="auto"/>
        <w:bottom w:val="none" w:sz="0" w:space="0" w:color="auto"/>
        <w:right w:val="none" w:sz="0" w:space="0" w:color="auto"/>
      </w:divBdr>
    </w:div>
    <w:div w:id="499077904">
      <w:bodyDiv w:val="1"/>
      <w:marLeft w:val="0"/>
      <w:marRight w:val="0"/>
      <w:marTop w:val="0"/>
      <w:marBottom w:val="0"/>
      <w:divBdr>
        <w:top w:val="none" w:sz="0" w:space="0" w:color="auto"/>
        <w:left w:val="none" w:sz="0" w:space="0" w:color="auto"/>
        <w:bottom w:val="none" w:sz="0" w:space="0" w:color="auto"/>
        <w:right w:val="none" w:sz="0" w:space="0" w:color="auto"/>
      </w:divBdr>
    </w:div>
    <w:div w:id="583760321">
      <w:bodyDiv w:val="1"/>
      <w:marLeft w:val="0"/>
      <w:marRight w:val="0"/>
      <w:marTop w:val="0"/>
      <w:marBottom w:val="0"/>
      <w:divBdr>
        <w:top w:val="none" w:sz="0" w:space="0" w:color="auto"/>
        <w:left w:val="none" w:sz="0" w:space="0" w:color="auto"/>
        <w:bottom w:val="none" w:sz="0" w:space="0" w:color="auto"/>
        <w:right w:val="none" w:sz="0" w:space="0" w:color="auto"/>
      </w:divBdr>
      <w:divsChild>
        <w:div w:id="983894631">
          <w:marLeft w:val="0"/>
          <w:marRight w:val="0"/>
          <w:marTop w:val="0"/>
          <w:marBottom w:val="0"/>
          <w:divBdr>
            <w:top w:val="none" w:sz="0" w:space="0" w:color="auto"/>
            <w:left w:val="none" w:sz="0" w:space="0" w:color="auto"/>
            <w:bottom w:val="none" w:sz="0" w:space="0" w:color="auto"/>
            <w:right w:val="none" w:sz="0" w:space="0" w:color="auto"/>
          </w:divBdr>
        </w:div>
      </w:divsChild>
    </w:div>
    <w:div w:id="588856777">
      <w:bodyDiv w:val="1"/>
      <w:marLeft w:val="0"/>
      <w:marRight w:val="0"/>
      <w:marTop w:val="0"/>
      <w:marBottom w:val="0"/>
      <w:divBdr>
        <w:top w:val="none" w:sz="0" w:space="0" w:color="auto"/>
        <w:left w:val="none" w:sz="0" w:space="0" w:color="auto"/>
        <w:bottom w:val="none" w:sz="0" w:space="0" w:color="auto"/>
        <w:right w:val="none" w:sz="0" w:space="0" w:color="auto"/>
      </w:divBdr>
      <w:divsChild>
        <w:div w:id="1055197548">
          <w:marLeft w:val="0"/>
          <w:marRight w:val="0"/>
          <w:marTop w:val="0"/>
          <w:marBottom w:val="0"/>
          <w:divBdr>
            <w:top w:val="none" w:sz="0" w:space="0" w:color="auto"/>
            <w:left w:val="none" w:sz="0" w:space="0" w:color="auto"/>
            <w:bottom w:val="none" w:sz="0" w:space="0" w:color="auto"/>
            <w:right w:val="none" w:sz="0" w:space="0" w:color="auto"/>
          </w:divBdr>
        </w:div>
        <w:div w:id="1249852685">
          <w:marLeft w:val="0"/>
          <w:marRight w:val="0"/>
          <w:marTop w:val="0"/>
          <w:marBottom w:val="0"/>
          <w:divBdr>
            <w:top w:val="none" w:sz="0" w:space="0" w:color="auto"/>
            <w:left w:val="none" w:sz="0" w:space="0" w:color="auto"/>
            <w:bottom w:val="none" w:sz="0" w:space="0" w:color="auto"/>
            <w:right w:val="none" w:sz="0" w:space="0" w:color="auto"/>
          </w:divBdr>
        </w:div>
        <w:div w:id="2029210327">
          <w:marLeft w:val="0"/>
          <w:marRight w:val="0"/>
          <w:marTop w:val="0"/>
          <w:marBottom w:val="0"/>
          <w:divBdr>
            <w:top w:val="none" w:sz="0" w:space="0" w:color="auto"/>
            <w:left w:val="none" w:sz="0" w:space="0" w:color="auto"/>
            <w:bottom w:val="none" w:sz="0" w:space="0" w:color="auto"/>
            <w:right w:val="none" w:sz="0" w:space="0" w:color="auto"/>
          </w:divBdr>
        </w:div>
      </w:divsChild>
    </w:div>
    <w:div w:id="642657057">
      <w:bodyDiv w:val="1"/>
      <w:marLeft w:val="0"/>
      <w:marRight w:val="0"/>
      <w:marTop w:val="0"/>
      <w:marBottom w:val="0"/>
      <w:divBdr>
        <w:top w:val="none" w:sz="0" w:space="0" w:color="auto"/>
        <w:left w:val="none" w:sz="0" w:space="0" w:color="auto"/>
        <w:bottom w:val="none" w:sz="0" w:space="0" w:color="auto"/>
        <w:right w:val="none" w:sz="0" w:space="0" w:color="auto"/>
      </w:divBdr>
      <w:divsChild>
        <w:div w:id="182212074">
          <w:marLeft w:val="0"/>
          <w:marRight w:val="0"/>
          <w:marTop w:val="0"/>
          <w:marBottom w:val="0"/>
          <w:divBdr>
            <w:top w:val="none" w:sz="0" w:space="0" w:color="auto"/>
            <w:left w:val="none" w:sz="0" w:space="0" w:color="auto"/>
            <w:bottom w:val="none" w:sz="0" w:space="0" w:color="auto"/>
            <w:right w:val="none" w:sz="0" w:space="0" w:color="auto"/>
          </w:divBdr>
        </w:div>
        <w:div w:id="246231586">
          <w:marLeft w:val="0"/>
          <w:marRight w:val="0"/>
          <w:marTop w:val="0"/>
          <w:marBottom w:val="0"/>
          <w:divBdr>
            <w:top w:val="none" w:sz="0" w:space="0" w:color="auto"/>
            <w:left w:val="none" w:sz="0" w:space="0" w:color="auto"/>
            <w:bottom w:val="none" w:sz="0" w:space="0" w:color="auto"/>
            <w:right w:val="none" w:sz="0" w:space="0" w:color="auto"/>
          </w:divBdr>
        </w:div>
        <w:div w:id="273440853">
          <w:marLeft w:val="0"/>
          <w:marRight w:val="0"/>
          <w:marTop w:val="0"/>
          <w:marBottom w:val="0"/>
          <w:divBdr>
            <w:top w:val="none" w:sz="0" w:space="0" w:color="auto"/>
            <w:left w:val="none" w:sz="0" w:space="0" w:color="auto"/>
            <w:bottom w:val="none" w:sz="0" w:space="0" w:color="auto"/>
            <w:right w:val="none" w:sz="0" w:space="0" w:color="auto"/>
          </w:divBdr>
        </w:div>
        <w:div w:id="280502983">
          <w:marLeft w:val="0"/>
          <w:marRight w:val="0"/>
          <w:marTop w:val="0"/>
          <w:marBottom w:val="0"/>
          <w:divBdr>
            <w:top w:val="none" w:sz="0" w:space="0" w:color="auto"/>
            <w:left w:val="none" w:sz="0" w:space="0" w:color="auto"/>
            <w:bottom w:val="none" w:sz="0" w:space="0" w:color="auto"/>
            <w:right w:val="none" w:sz="0" w:space="0" w:color="auto"/>
          </w:divBdr>
        </w:div>
        <w:div w:id="361631783">
          <w:marLeft w:val="0"/>
          <w:marRight w:val="0"/>
          <w:marTop w:val="0"/>
          <w:marBottom w:val="0"/>
          <w:divBdr>
            <w:top w:val="none" w:sz="0" w:space="0" w:color="auto"/>
            <w:left w:val="none" w:sz="0" w:space="0" w:color="auto"/>
            <w:bottom w:val="none" w:sz="0" w:space="0" w:color="auto"/>
            <w:right w:val="none" w:sz="0" w:space="0" w:color="auto"/>
          </w:divBdr>
        </w:div>
        <w:div w:id="387456590">
          <w:marLeft w:val="0"/>
          <w:marRight w:val="0"/>
          <w:marTop w:val="0"/>
          <w:marBottom w:val="0"/>
          <w:divBdr>
            <w:top w:val="none" w:sz="0" w:space="0" w:color="auto"/>
            <w:left w:val="none" w:sz="0" w:space="0" w:color="auto"/>
            <w:bottom w:val="none" w:sz="0" w:space="0" w:color="auto"/>
            <w:right w:val="none" w:sz="0" w:space="0" w:color="auto"/>
          </w:divBdr>
        </w:div>
        <w:div w:id="426580126">
          <w:marLeft w:val="0"/>
          <w:marRight w:val="0"/>
          <w:marTop w:val="0"/>
          <w:marBottom w:val="0"/>
          <w:divBdr>
            <w:top w:val="none" w:sz="0" w:space="0" w:color="auto"/>
            <w:left w:val="none" w:sz="0" w:space="0" w:color="auto"/>
            <w:bottom w:val="none" w:sz="0" w:space="0" w:color="auto"/>
            <w:right w:val="none" w:sz="0" w:space="0" w:color="auto"/>
          </w:divBdr>
        </w:div>
        <w:div w:id="464197351">
          <w:marLeft w:val="0"/>
          <w:marRight w:val="0"/>
          <w:marTop w:val="0"/>
          <w:marBottom w:val="0"/>
          <w:divBdr>
            <w:top w:val="none" w:sz="0" w:space="0" w:color="auto"/>
            <w:left w:val="none" w:sz="0" w:space="0" w:color="auto"/>
            <w:bottom w:val="none" w:sz="0" w:space="0" w:color="auto"/>
            <w:right w:val="none" w:sz="0" w:space="0" w:color="auto"/>
          </w:divBdr>
        </w:div>
        <w:div w:id="472139126">
          <w:marLeft w:val="0"/>
          <w:marRight w:val="0"/>
          <w:marTop w:val="0"/>
          <w:marBottom w:val="0"/>
          <w:divBdr>
            <w:top w:val="none" w:sz="0" w:space="0" w:color="auto"/>
            <w:left w:val="none" w:sz="0" w:space="0" w:color="auto"/>
            <w:bottom w:val="none" w:sz="0" w:space="0" w:color="auto"/>
            <w:right w:val="none" w:sz="0" w:space="0" w:color="auto"/>
          </w:divBdr>
        </w:div>
        <w:div w:id="543370551">
          <w:marLeft w:val="0"/>
          <w:marRight w:val="0"/>
          <w:marTop w:val="0"/>
          <w:marBottom w:val="0"/>
          <w:divBdr>
            <w:top w:val="none" w:sz="0" w:space="0" w:color="auto"/>
            <w:left w:val="none" w:sz="0" w:space="0" w:color="auto"/>
            <w:bottom w:val="none" w:sz="0" w:space="0" w:color="auto"/>
            <w:right w:val="none" w:sz="0" w:space="0" w:color="auto"/>
          </w:divBdr>
        </w:div>
        <w:div w:id="564678457">
          <w:marLeft w:val="0"/>
          <w:marRight w:val="0"/>
          <w:marTop w:val="0"/>
          <w:marBottom w:val="0"/>
          <w:divBdr>
            <w:top w:val="none" w:sz="0" w:space="0" w:color="auto"/>
            <w:left w:val="none" w:sz="0" w:space="0" w:color="auto"/>
            <w:bottom w:val="none" w:sz="0" w:space="0" w:color="auto"/>
            <w:right w:val="none" w:sz="0" w:space="0" w:color="auto"/>
          </w:divBdr>
        </w:div>
        <w:div w:id="577447198">
          <w:marLeft w:val="0"/>
          <w:marRight w:val="0"/>
          <w:marTop w:val="0"/>
          <w:marBottom w:val="0"/>
          <w:divBdr>
            <w:top w:val="none" w:sz="0" w:space="0" w:color="auto"/>
            <w:left w:val="none" w:sz="0" w:space="0" w:color="auto"/>
            <w:bottom w:val="none" w:sz="0" w:space="0" w:color="auto"/>
            <w:right w:val="none" w:sz="0" w:space="0" w:color="auto"/>
          </w:divBdr>
        </w:div>
        <w:div w:id="599408882">
          <w:marLeft w:val="0"/>
          <w:marRight w:val="0"/>
          <w:marTop w:val="0"/>
          <w:marBottom w:val="0"/>
          <w:divBdr>
            <w:top w:val="none" w:sz="0" w:space="0" w:color="auto"/>
            <w:left w:val="none" w:sz="0" w:space="0" w:color="auto"/>
            <w:bottom w:val="none" w:sz="0" w:space="0" w:color="auto"/>
            <w:right w:val="none" w:sz="0" w:space="0" w:color="auto"/>
          </w:divBdr>
        </w:div>
        <w:div w:id="631902914">
          <w:marLeft w:val="0"/>
          <w:marRight w:val="0"/>
          <w:marTop w:val="0"/>
          <w:marBottom w:val="0"/>
          <w:divBdr>
            <w:top w:val="none" w:sz="0" w:space="0" w:color="auto"/>
            <w:left w:val="none" w:sz="0" w:space="0" w:color="auto"/>
            <w:bottom w:val="none" w:sz="0" w:space="0" w:color="auto"/>
            <w:right w:val="none" w:sz="0" w:space="0" w:color="auto"/>
          </w:divBdr>
        </w:div>
        <w:div w:id="658729802">
          <w:marLeft w:val="0"/>
          <w:marRight w:val="0"/>
          <w:marTop w:val="0"/>
          <w:marBottom w:val="0"/>
          <w:divBdr>
            <w:top w:val="none" w:sz="0" w:space="0" w:color="auto"/>
            <w:left w:val="none" w:sz="0" w:space="0" w:color="auto"/>
            <w:bottom w:val="none" w:sz="0" w:space="0" w:color="auto"/>
            <w:right w:val="none" w:sz="0" w:space="0" w:color="auto"/>
          </w:divBdr>
        </w:div>
        <w:div w:id="662707159">
          <w:marLeft w:val="0"/>
          <w:marRight w:val="0"/>
          <w:marTop w:val="0"/>
          <w:marBottom w:val="0"/>
          <w:divBdr>
            <w:top w:val="none" w:sz="0" w:space="0" w:color="auto"/>
            <w:left w:val="none" w:sz="0" w:space="0" w:color="auto"/>
            <w:bottom w:val="none" w:sz="0" w:space="0" w:color="auto"/>
            <w:right w:val="none" w:sz="0" w:space="0" w:color="auto"/>
          </w:divBdr>
        </w:div>
        <w:div w:id="762723069">
          <w:marLeft w:val="0"/>
          <w:marRight w:val="0"/>
          <w:marTop w:val="0"/>
          <w:marBottom w:val="0"/>
          <w:divBdr>
            <w:top w:val="none" w:sz="0" w:space="0" w:color="auto"/>
            <w:left w:val="none" w:sz="0" w:space="0" w:color="auto"/>
            <w:bottom w:val="none" w:sz="0" w:space="0" w:color="auto"/>
            <w:right w:val="none" w:sz="0" w:space="0" w:color="auto"/>
          </w:divBdr>
        </w:div>
        <w:div w:id="772213932">
          <w:marLeft w:val="0"/>
          <w:marRight w:val="0"/>
          <w:marTop w:val="0"/>
          <w:marBottom w:val="0"/>
          <w:divBdr>
            <w:top w:val="none" w:sz="0" w:space="0" w:color="auto"/>
            <w:left w:val="none" w:sz="0" w:space="0" w:color="auto"/>
            <w:bottom w:val="none" w:sz="0" w:space="0" w:color="auto"/>
            <w:right w:val="none" w:sz="0" w:space="0" w:color="auto"/>
          </w:divBdr>
        </w:div>
        <w:div w:id="853805725">
          <w:marLeft w:val="0"/>
          <w:marRight w:val="0"/>
          <w:marTop w:val="0"/>
          <w:marBottom w:val="0"/>
          <w:divBdr>
            <w:top w:val="none" w:sz="0" w:space="0" w:color="auto"/>
            <w:left w:val="none" w:sz="0" w:space="0" w:color="auto"/>
            <w:bottom w:val="none" w:sz="0" w:space="0" w:color="auto"/>
            <w:right w:val="none" w:sz="0" w:space="0" w:color="auto"/>
          </w:divBdr>
        </w:div>
        <w:div w:id="905144760">
          <w:marLeft w:val="0"/>
          <w:marRight w:val="0"/>
          <w:marTop w:val="0"/>
          <w:marBottom w:val="0"/>
          <w:divBdr>
            <w:top w:val="none" w:sz="0" w:space="0" w:color="auto"/>
            <w:left w:val="none" w:sz="0" w:space="0" w:color="auto"/>
            <w:bottom w:val="none" w:sz="0" w:space="0" w:color="auto"/>
            <w:right w:val="none" w:sz="0" w:space="0" w:color="auto"/>
          </w:divBdr>
        </w:div>
        <w:div w:id="959339577">
          <w:marLeft w:val="0"/>
          <w:marRight w:val="0"/>
          <w:marTop w:val="0"/>
          <w:marBottom w:val="0"/>
          <w:divBdr>
            <w:top w:val="none" w:sz="0" w:space="0" w:color="auto"/>
            <w:left w:val="none" w:sz="0" w:space="0" w:color="auto"/>
            <w:bottom w:val="none" w:sz="0" w:space="0" w:color="auto"/>
            <w:right w:val="none" w:sz="0" w:space="0" w:color="auto"/>
          </w:divBdr>
        </w:div>
        <w:div w:id="960451115">
          <w:marLeft w:val="0"/>
          <w:marRight w:val="0"/>
          <w:marTop w:val="0"/>
          <w:marBottom w:val="0"/>
          <w:divBdr>
            <w:top w:val="none" w:sz="0" w:space="0" w:color="auto"/>
            <w:left w:val="none" w:sz="0" w:space="0" w:color="auto"/>
            <w:bottom w:val="none" w:sz="0" w:space="0" w:color="auto"/>
            <w:right w:val="none" w:sz="0" w:space="0" w:color="auto"/>
          </w:divBdr>
        </w:div>
        <w:div w:id="971642501">
          <w:marLeft w:val="0"/>
          <w:marRight w:val="0"/>
          <w:marTop w:val="0"/>
          <w:marBottom w:val="0"/>
          <w:divBdr>
            <w:top w:val="none" w:sz="0" w:space="0" w:color="auto"/>
            <w:left w:val="none" w:sz="0" w:space="0" w:color="auto"/>
            <w:bottom w:val="none" w:sz="0" w:space="0" w:color="auto"/>
            <w:right w:val="none" w:sz="0" w:space="0" w:color="auto"/>
          </w:divBdr>
        </w:div>
        <w:div w:id="1001159618">
          <w:marLeft w:val="0"/>
          <w:marRight w:val="0"/>
          <w:marTop w:val="0"/>
          <w:marBottom w:val="0"/>
          <w:divBdr>
            <w:top w:val="none" w:sz="0" w:space="0" w:color="auto"/>
            <w:left w:val="none" w:sz="0" w:space="0" w:color="auto"/>
            <w:bottom w:val="none" w:sz="0" w:space="0" w:color="auto"/>
            <w:right w:val="none" w:sz="0" w:space="0" w:color="auto"/>
          </w:divBdr>
        </w:div>
        <w:div w:id="1042942644">
          <w:marLeft w:val="0"/>
          <w:marRight w:val="0"/>
          <w:marTop w:val="0"/>
          <w:marBottom w:val="0"/>
          <w:divBdr>
            <w:top w:val="none" w:sz="0" w:space="0" w:color="auto"/>
            <w:left w:val="none" w:sz="0" w:space="0" w:color="auto"/>
            <w:bottom w:val="none" w:sz="0" w:space="0" w:color="auto"/>
            <w:right w:val="none" w:sz="0" w:space="0" w:color="auto"/>
          </w:divBdr>
        </w:div>
        <w:div w:id="1069618026">
          <w:marLeft w:val="0"/>
          <w:marRight w:val="0"/>
          <w:marTop w:val="0"/>
          <w:marBottom w:val="0"/>
          <w:divBdr>
            <w:top w:val="none" w:sz="0" w:space="0" w:color="auto"/>
            <w:left w:val="none" w:sz="0" w:space="0" w:color="auto"/>
            <w:bottom w:val="none" w:sz="0" w:space="0" w:color="auto"/>
            <w:right w:val="none" w:sz="0" w:space="0" w:color="auto"/>
          </w:divBdr>
        </w:div>
        <w:div w:id="1242331589">
          <w:marLeft w:val="0"/>
          <w:marRight w:val="0"/>
          <w:marTop w:val="0"/>
          <w:marBottom w:val="0"/>
          <w:divBdr>
            <w:top w:val="none" w:sz="0" w:space="0" w:color="auto"/>
            <w:left w:val="none" w:sz="0" w:space="0" w:color="auto"/>
            <w:bottom w:val="none" w:sz="0" w:space="0" w:color="auto"/>
            <w:right w:val="none" w:sz="0" w:space="0" w:color="auto"/>
          </w:divBdr>
        </w:div>
        <w:div w:id="1307589347">
          <w:marLeft w:val="0"/>
          <w:marRight w:val="0"/>
          <w:marTop w:val="0"/>
          <w:marBottom w:val="0"/>
          <w:divBdr>
            <w:top w:val="none" w:sz="0" w:space="0" w:color="auto"/>
            <w:left w:val="none" w:sz="0" w:space="0" w:color="auto"/>
            <w:bottom w:val="none" w:sz="0" w:space="0" w:color="auto"/>
            <w:right w:val="none" w:sz="0" w:space="0" w:color="auto"/>
          </w:divBdr>
        </w:div>
        <w:div w:id="1430929626">
          <w:marLeft w:val="0"/>
          <w:marRight w:val="0"/>
          <w:marTop w:val="0"/>
          <w:marBottom w:val="0"/>
          <w:divBdr>
            <w:top w:val="none" w:sz="0" w:space="0" w:color="auto"/>
            <w:left w:val="none" w:sz="0" w:space="0" w:color="auto"/>
            <w:bottom w:val="none" w:sz="0" w:space="0" w:color="auto"/>
            <w:right w:val="none" w:sz="0" w:space="0" w:color="auto"/>
          </w:divBdr>
        </w:div>
        <w:div w:id="1513907755">
          <w:marLeft w:val="0"/>
          <w:marRight w:val="0"/>
          <w:marTop w:val="0"/>
          <w:marBottom w:val="0"/>
          <w:divBdr>
            <w:top w:val="none" w:sz="0" w:space="0" w:color="auto"/>
            <w:left w:val="none" w:sz="0" w:space="0" w:color="auto"/>
            <w:bottom w:val="none" w:sz="0" w:space="0" w:color="auto"/>
            <w:right w:val="none" w:sz="0" w:space="0" w:color="auto"/>
          </w:divBdr>
        </w:div>
        <w:div w:id="1570964147">
          <w:marLeft w:val="0"/>
          <w:marRight w:val="0"/>
          <w:marTop w:val="0"/>
          <w:marBottom w:val="0"/>
          <w:divBdr>
            <w:top w:val="none" w:sz="0" w:space="0" w:color="auto"/>
            <w:left w:val="none" w:sz="0" w:space="0" w:color="auto"/>
            <w:bottom w:val="none" w:sz="0" w:space="0" w:color="auto"/>
            <w:right w:val="none" w:sz="0" w:space="0" w:color="auto"/>
          </w:divBdr>
        </w:div>
        <w:div w:id="1633754485">
          <w:marLeft w:val="0"/>
          <w:marRight w:val="0"/>
          <w:marTop w:val="0"/>
          <w:marBottom w:val="0"/>
          <w:divBdr>
            <w:top w:val="none" w:sz="0" w:space="0" w:color="auto"/>
            <w:left w:val="none" w:sz="0" w:space="0" w:color="auto"/>
            <w:bottom w:val="none" w:sz="0" w:space="0" w:color="auto"/>
            <w:right w:val="none" w:sz="0" w:space="0" w:color="auto"/>
          </w:divBdr>
        </w:div>
        <w:div w:id="1664354516">
          <w:marLeft w:val="0"/>
          <w:marRight w:val="0"/>
          <w:marTop w:val="0"/>
          <w:marBottom w:val="0"/>
          <w:divBdr>
            <w:top w:val="none" w:sz="0" w:space="0" w:color="auto"/>
            <w:left w:val="none" w:sz="0" w:space="0" w:color="auto"/>
            <w:bottom w:val="none" w:sz="0" w:space="0" w:color="auto"/>
            <w:right w:val="none" w:sz="0" w:space="0" w:color="auto"/>
          </w:divBdr>
        </w:div>
        <w:div w:id="1730764650">
          <w:marLeft w:val="0"/>
          <w:marRight w:val="0"/>
          <w:marTop w:val="0"/>
          <w:marBottom w:val="0"/>
          <w:divBdr>
            <w:top w:val="none" w:sz="0" w:space="0" w:color="auto"/>
            <w:left w:val="none" w:sz="0" w:space="0" w:color="auto"/>
            <w:bottom w:val="none" w:sz="0" w:space="0" w:color="auto"/>
            <w:right w:val="none" w:sz="0" w:space="0" w:color="auto"/>
          </w:divBdr>
        </w:div>
        <w:div w:id="1829443842">
          <w:marLeft w:val="0"/>
          <w:marRight w:val="0"/>
          <w:marTop w:val="0"/>
          <w:marBottom w:val="0"/>
          <w:divBdr>
            <w:top w:val="none" w:sz="0" w:space="0" w:color="auto"/>
            <w:left w:val="none" w:sz="0" w:space="0" w:color="auto"/>
            <w:bottom w:val="none" w:sz="0" w:space="0" w:color="auto"/>
            <w:right w:val="none" w:sz="0" w:space="0" w:color="auto"/>
          </w:divBdr>
        </w:div>
        <w:div w:id="2052262605">
          <w:marLeft w:val="0"/>
          <w:marRight w:val="0"/>
          <w:marTop w:val="0"/>
          <w:marBottom w:val="0"/>
          <w:divBdr>
            <w:top w:val="none" w:sz="0" w:space="0" w:color="auto"/>
            <w:left w:val="none" w:sz="0" w:space="0" w:color="auto"/>
            <w:bottom w:val="none" w:sz="0" w:space="0" w:color="auto"/>
            <w:right w:val="none" w:sz="0" w:space="0" w:color="auto"/>
          </w:divBdr>
        </w:div>
        <w:div w:id="2099792049">
          <w:marLeft w:val="0"/>
          <w:marRight w:val="0"/>
          <w:marTop w:val="0"/>
          <w:marBottom w:val="0"/>
          <w:divBdr>
            <w:top w:val="none" w:sz="0" w:space="0" w:color="auto"/>
            <w:left w:val="none" w:sz="0" w:space="0" w:color="auto"/>
            <w:bottom w:val="none" w:sz="0" w:space="0" w:color="auto"/>
            <w:right w:val="none" w:sz="0" w:space="0" w:color="auto"/>
          </w:divBdr>
        </w:div>
        <w:div w:id="2123256226">
          <w:marLeft w:val="0"/>
          <w:marRight w:val="0"/>
          <w:marTop w:val="0"/>
          <w:marBottom w:val="0"/>
          <w:divBdr>
            <w:top w:val="none" w:sz="0" w:space="0" w:color="auto"/>
            <w:left w:val="none" w:sz="0" w:space="0" w:color="auto"/>
            <w:bottom w:val="none" w:sz="0" w:space="0" w:color="auto"/>
            <w:right w:val="none" w:sz="0" w:space="0" w:color="auto"/>
          </w:divBdr>
        </w:div>
      </w:divsChild>
    </w:div>
    <w:div w:id="829558044">
      <w:bodyDiv w:val="1"/>
      <w:marLeft w:val="0"/>
      <w:marRight w:val="0"/>
      <w:marTop w:val="0"/>
      <w:marBottom w:val="0"/>
      <w:divBdr>
        <w:top w:val="none" w:sz="0" w:space="0" w:color="auto"/>
        <w:left w:val="none" w:sz="0" w:space="0" w:color="auto"/>
        <w:bottom w:val="none" w:sz="0" w:space="0" w:color="auto"/>
        <w:right w:val="none" w:sz="0" w:space="0" w:color="auto"/>
      </w:divBdr>
      <w:divsChild>
        <w:div w:id="1341815308">
          <w:marLeft w:val="0"/>
          <w:marRight w:val="0"/>
          <w:marTop w:val="0"/>
          <w:marBottom w:val="0"/>
          <w:divBdr>
            <w:top w:val="none" w:sz="0" w:space="0" w:color="auto"/>
            <w:left w:val="none" w:sz="0" w:space="0" w:color="auto"/>
            <w:bottom w:val="none" w:sz="0" w:space="0" w:color="auto"/>
            <w:right w:val="none" w:sz="0" w:space="0" w:color="auto"/>
          </w:divBdr>
        </w:div>
        <w:div w:id="1392079718">
          <w:marLeft w:val="0"/>
          <w:marRight w:val="0"/>
          <w:marTop w:val="0"/>
          <w:marBottom w:val="0"/>
          <w:divBdr>
            <w:top w:val="none" w:sz="0" w:space="0" w:color="auto"/>
            <w:left w:val="none" w:sz="0" w:space="0" w:color="auto"/>
            <w:bottom w:val="none" w:sz="0" w:space="0" w:color="auto"/>
            <w:right w:val="none" w:sz="0" w:space="0" w:color="auto"/>
          </w:divBdr>
        </w:div>
      </w:divsChild>
    </w:div>
    <w:div w:id="997072646">
      <w:bodyDiv w:val="1"/>
      <w:marLeft w:val="0"/>
      <w:marRight w:val="0"/>
      <w:marTop w:val="0"/>
      <w:marBottom w:val="0"/>
      <w:divBdr>
        <w:top w:val="none" w:sz="0" w:space="0" w:color="auto"/>
        <w:left w:val="none" w:sz="0" w:space="0" w:color="auto"/>
        <w:bottom w:val="none" w:sz="0" w:space="0" w:color="auto"/>
        <w:right w:val="none" w:sz="0" w:space="0" w:color="auto"/>
      </w:divBdr>
      <w:divsChild>
        <w:div w:id="402414795">
          <w:marLeft w:val="0"/>
          <w:marRight w:val="0"/>
          <w:marTop w:val="0"/>
          <w:marBottom w:val="0"/>
          <w:divBdr>
            <w:top w:val="none" w:sz="0" w:space="0" w:color="auto"/>
            <w:left w:val="none" w:sz="0" w:space="0" w:color="auto"/>
            <w:bottom w:val="none" w:sz="0" w:space="0" w:color="auto"/>
            <w:right w:val="none" w:sz="0" w:space="0" w:color="auto"/>
          </w:divBdr>
          <w:divsChild>
            <w:div w:id="1923374768">
              <w:marLeft w:val="0"/>
              <w:marRight w:val="0"/>
              <w:marTop w:val="0"/>
              <w:marBottom w:val="0"/>
              <w:divBdr>
                <w:top w:val="none" w:sz="0" w:space="0" w:color="auto"/>
                <w:left w:val="none" w:sz="0" w:space="0" w:color="auto"/>
                <w:bottom w:val="none" w:sz="0" w:space="0" w:color="auto"/>
                <w:right w:val="none" w:sz="0" w:space="0" w:color="auto"/>
              </w:divBdr>
            </w:div>
          </w:divsChild>
        </w:div>
        <w:div w:id="570580412">
          <w:marLeft w:val="0"/>
          <w:marRight w:val="0"/>
          <w:marTop w:val="0"/>
          <w:marBottom w:val="0"/>
          <w:divBdr>
            <w:top w:val="none" w:sz="0" w:space="0" w:color="auto"/>
            <w:left w:val="none" w:sz="0" w:space="0" w:color="auto"/>
            <w:bottom w:val="none" w:sz="0" w:space="0" w:color="auto"/>
            <w:right w:val="none" w:sz="0" w:space="0" w:color="auto"/>
          </w:divBdr>
          <w:divsChild>
            <w:div w:id="1892811023">
              <w:marLeft w:val="0"/>
              <w:marRight w:val="0"/>
              <w:marTop w:val="0"/>
              <w:marBottom w:val="0"/>
              <w:divBdr>
                <w:top w:val="none" w:sz="0" w:space="0" w:color="auto"/>
                <w:left w:val="none" w:sz="0" w:space="0" w:color="auto"/>
                <w:bottom w:val="none" w:sz="0" w:space="0" w:color="auto"/>
                <w:right w:val="none" w:sz="0" w:space="0" w:color="auto"/>
              </w:divBdr>
            </w:div>
          </w:divsChild>
        </w:div>
        <w:div w:id="2014255120">
          <w:marLeft w:val="0"/>
          <w:marRight w:val="0"/>
          <w:marTop w:val="0"/>
          <w:marBottom w:val="0"/>
          <w:divBdr>
            <w:top w:val="none" w:sz="0" w:space="0" w:color="auto"/>
            <w:left w:val="none" w:sz="0" w:space="0" w:color="auto"/>
            <w:bottom w:val="none" w:sz="0" w:space="0" w:color="auto"/>
            <w:right w:val="none" w:sz="0" w:space="0" w:color="auto"/>
          </w:divBdr>
          <w:divsChild>
            <w:div w:id="133527643">
              <w:marLeft w:val="0"/>
              <w:marRight w:val="0"/>
              <w:marTop w:val="0"/>
              <w:marBottom w:val="0"/>
              <w:divBdr>
                <w:top w:val="none" w:sz="0" w:space="0" w:color="auto"/>
                <w:left w:val="none" w:sz="0" w:space="0" w:color="auto"/>
                <w:bottom w:val="none" w:sz="0" w:space="0" w:color="auto"/>
                <w:right w:val="none" w:sz="0" w:space="0" w:color="auto"/>
              </w:divBdr>
            </w:div>
          </w:divsChild>
        </w:div>
        <w:div w:id="650250633">
          <w:marLeft w:val="0"/>
          <w:marRight w:val="0"/>
          <w:marTop w:val="0"/>
          <w:marBottom w:val="0"/>
          <w:divBdr>
            <w:top w:val="none" w:sz="0" w:space="0" w:color="auto"/>
            <w:left w:val="none" w:sz="0" w:space="0" w:color="auto"/>
            <w:bottom w:val="none" w:sz="0" w:space="0" w:color="auto"/>
            <w:right w:val="none" w:sz="0" w:space="0" w:color="auto"/>
          </w:divBdr>
          <w:divsChild>
            <w:div w:id="502168262">
              <w:marLeft w:val="0"/>
              <w:marRight w:val="0"/>
              <w:marTop w:val="0"/>
              <w:marBottom w:val="0"/>
              <w:divBdr>
                <w:top w:val="none" w:sz="0" w:space="0" w:color="auto"/>
                <w:left w:val="none" w:sz="0" w:space="0" w:color="auto"/>
                <w:bottom w:val="none" w:sz="0" w:space="0" w:color="auto"/>
                <w:right w:val="none" w:sz="0" w:space="0" w:color="auto"/>
              </w:divBdr>
            </w:div>
          </w:divsChild>
        </w:div>
        <w:div w:id="1294671474">
          <w:marLeft w:val="0"/>
          <w:marRight w:val="0"/>
          <w:marTop w:val="0"/>
          <w:marBottom w:val="0"/>
          <w:divBdr>
            <w:top w:val="none" w:sz="0" w:space="0" w:color="auto"/>
            <w:left w:val="none" w:sz="0" w:space="0" w:color="auto"/>
            <w:bottom w:val="none" w:sz="0" w:space="0" w:color="auto"/>
            <w:right w:val="none" w:sz="0" w:space="0" w:color="auto"/>
          </w:divBdr>
          <w:divsChild>
            <w:div w:id="1193150476">
              <w:marLeft w:val="0"/>
              <w:marRight w:val="0"/>
              <w:marTop w:val="0"/>
              <w:marBottom w:val="0"/>
              <w:divBdr>
                <w:top w:val="none" w:sz="0" w:space="0" w:color="auto"/>
                <w:left w:val="none" w:sz="0" w:space="0" w:color="auto"/>
                <w:bottom w:val="none" w:sz="0" w:space="0" w:color="auto"/>
                <w:right w:val="none" w:sz="0" w:space="0" w:color="auto"/>
              </w:divBdr>
            </w:div>
          </w:divsChild>
        </w:div>
        <w:div w:id="955482109">
          <w:marLeft w:val="0"/>
          <w:marRight w:val="0"/>
          <w:marTop w:val="0"/>
          <w:marBottom w:val="0"/>
          <w:divBdr>
            <w:top w:val="none" w:sz="0" w:space="0" w:color="auto"/>
            <w:left w:val="none" w:sz="0" w:space="0" w:color="auto"/>
            <w:bottom w:val="none" w:sz="0" w:space="0" w:color="auto"/>
            <w:right w:val="none" w:sz="0" w:space="0" w:color="auto"/>
          </w:divBdr>
          <w:divsChild>
            <w:div w:id="276909583">
              <w:marLeft w:val="0"/>
              <w:marRight w:val="0"/>
              <w:marTop w:val="0"/>
              <w:marBottom w:val="0"/>
              <w:divBdr>
                <w:top w:val="none" w:sz="0" w:space="0" w:color="auto"/>
                <w:left w:val="none" w:sz="0" w:space="0" w:color="auto"/>
                <w:bottom w:val="none" w:sz="0" w:space="0" w:color="auto"/>
                <w:right w:val="none" w:sz="0" w:space="0" w:color="auto"/>
              </w:divBdr>
            </w:div>
          </w:divsChild>
        </w:div>
        <w:div w:id="1406028719">
          <w:marLeft w:val="0"/>
          <w:marRight w:val="0"/>
          <w:marTop w:val="0"/>
          <w:marBottom w:val="0"/>
          <w:divBdr>
            <w:top w:val="none" w:sz="0" w:space="0" w:color="auto"/>
            <w:left w:val="none" w:sz="0" w:space="0" w:color="auto"/>
            <w:bottom w:val="none" w:sz="0" w:space="0" w:color="auto"/>
            <w:right w:val="none" w:sz="0" w:space="0" w:color="auto"/>
          </w:divBdr>
          <w:divsChild>
            <w:div w:id="1217811978">
              <w:marLeft w:val="0"/>
              <w:marRight w:val="0"/>
              <w:marTop w:val="0"/>
              <w:marBottom w:val="0"/>
              <w:divBdr>
                <w:top w:val="none" w:sz="0" w:space="0" w:color="auto"/>
                <w:left w:val="none" w:sz="0" w:space="0" w:color="auto"/>
                <w:bottom w:val="none" w:sz="0" w:space="0" w:color="auto"/>
                <w:right w:val="none" w:sz="0" w:space="0" w:color="auto"/>
              </w:divBdr>
            </w:div>
          </w:divsChild>
        </w:div>
        <w:div w:id="1485778417">
          <w:marLeft w:val="0"/>
          <w:marRight w:val="0"/>
          <w:marTop w:val="0"/>
          <w:marBottom w:val="0"/>
          <w:divBdr>
            <w:top w:val="none" w:sz="0" w:space="0" w:color="auto"/>
            <w:left w:val="none" w:sz="0" w:space="0" w:color="auto"/>
            <w:bottom w:val="none" w:sz="0" w:space="0" w:color="auto"/>
            <w:right w:val="none" w:sz="0" w:space="0" w:color="auto"/>
          </w:divBdr>
          <w:divsChild>
            <w:div w:id="381095409">
              <w:marLeft w:val="0"/>
              <w:marRight w:val="0"/>
              <w:marTop w:val="0"/>
              <w:marBottom w:val="0"/>
              <w:divBdr>
                <w:top w:val="none" w:sz="0" w:space="0" w:color="auto"/>
                <w:left w:val="none" w:sz="0" w:space="0" w:color="auto"/>
                <w:bottom w:val="none" w:sz="0" w:space="0" w:color="auto"/>
                <w:right w:val="none" w:sz="0" w:space="0" w:color="auto"/>
              </w:divBdr>
            </w:div>
          </w:divsChild>
        </w:div>
        <w:div w:id="1156846323">
          <w:marLeft w:val="0"/>
          <w:marRight w:val="0"/>
          <w:marTop w:val="0"/>
          <w:marBottom w:val="0"/>
          <w:divBdr>
            <w:top w:val="none" w:sz="0" w:space="0" w:color="auto"/>
            <w:left w:val="none" w:sz="0" w:space="0" w:color="auto"/>
            <w:bottom w:val="none" w:sz="0" w:space="0" w:color="auto"/>
            <w:right w:val="none" w:sz="0" w:space="0" w:color="auto"/>
          </w:divBdr>
          <w:divsChild>
            <w:div w:id="341585591">
              <w:marLeft w:val="0"/>
              <w:marRight w:val="0"/>
              <w:marTop w:val="0"/>
              <w:marBottom w:val="0"/>
              <w:divBdr>
                <w:top w:val="none" w:sz="0" w:space="0" w:color="auto"/>
                <w:left w:val="none" w:sz="0" w:space="0" w:color="auto"/>
                <w:bottom w:val="none" w:sz="0" w:space="0" w:color="auto"/>
                <w:right w:val="none" w:sz="0" w:space="0" w:color="auto"/>
              </w:divBdr>
            </w:div>
            <w:div w:id="809831200">
              <w:marLeft w:val="0"/>
              <w:marRight w:val="0"/>
              <w:marTop w:val="0"/>
              <w:marBottom w:val="0"/>
              <w:divBdr>
                <w:top w:val="none" w:sz="0" w:space="0" w:color="auto"/>
                <w:left w:val="none" w:sz="0" w:space="0" w:color="auto"/>
                <w:bottom w:val="none" w:sz="0" w:space="0" w:color="auto"/>
                <w:right w:val="none" w:sz="0" w:space="0" w:color="auto"/>
              </w:divBdr>
            </w:div>
          </w:divsChild>
        </w:div>
        <w:div w:id="1617058992">
          <w:marLeft w:val="0"/>
          <w:marRight w:val="0"/>
          <w:marTop w:val="0"/>
          <w:marBottom w:val="0"/>
          <w:divBdr>
            <w:top w:val="none" w:sz="0" w:space="0" w:color="auto"/>
            <w:left w:val="none" w:sz="0" w:space="0" w:color="auto"/>
            <w:bottom w:val="none" w:sz="0" w:space="0" w:color="auto"/>
            <w:right w:val="none" w:sz="0" w:space="0" w:color="auto"/>
          </w:divBdr>
          <w:divsChild>
            <w:div w:id="1982734404">
              <w:marLeft w:val="0"/>
              <w:marRight w:val="0"/>
              <w:marTop w:val="0"/>
              <w:marBottom w:val="0"/>
              <w:divBdr>
                <w:top w:val="none" w:sz="0" w:space="0" w:color="auto"/>
                <w:left w:val="none" w:sz="0" w:space="0" w:color="auto"/>
                <w:bottom w:val="none" w:sz="0" w:space="0" w:color="auto"/>
                <w:right w:val="none" w:sz="0" w:space="0" w:color="auto"/>
              </w:divBdr>
            </w:div>
          </w:divsChild>
        </w:div>
        <w:div w:id="1896238753">
          <w:marLeft w:val="0"/>
          <w:marRight w:val="0"/>
          <w:marTop w:val="0"/>
          <w:marBottom w:val="0"/>
          <w:divBdr>
            <w:top w:val="none" w:sz="0" w:space="0" w:color="auto"/>
            <w:left w:val="none" w:sz="0" w:space="0" w:color="auto"/>
            <w:bottom w:val="none" w:sz="0" w:space="0" w:color="auto"/>
            <w:right w:val="none" w:sz="0" w:space="0" w:color="auto"/>
          </w:divBdr>
          <w:divsChild>
            <w:div w:id="2039314773">
              <w:marLeft w:val="0"/>
              <w:marRight w:val="0"/>
              <w:marTop w:val="0"/>
              <w:marBottom w:val="0"/>
              <w:divBdr>
                <w:top w:val="none" w:sz="0" w:space="0" w:color="auto"/>
                <w:left w:val="none" w:sz="0" w:space="0" w:color="auto"/>
                <w:bottom w:val="none" w:sz="0" w:space="0" w:color="auto"/>
                <w:right w:val="none" w:sz="0" w:space="0" w:color="auto"/>
              </w:divBdr>
            </w:div>
          </w:divsChild>
        </w:div>
        <w:div w:id="153686627">
          <w:marLeft w:val="0"/>
          <w:marRight w:val="0"/>
          <w:marTop w:val="0"/>
          <w:marBottom w:val="0"/>
          <w:divBdr>
            <w:top w:val="none" w:sz="0" w:space="0" w:color="auto"/>
            <w:left w:val="none" w:sz="0" w:space="0" w:color="auto"/>
            <w:bottom w:val="none" w:sz="0" w:space="0" w:color="auto"/>
            <w:right w:val="none" w:sz="0" w:space="0" w:color="auto"/>
          </w:divBdr>
          <w:divsChild>
            <w:div w:id="62831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702016">
      <w:bodyDiv w:val="1"/>
      <w:marLeft w:val="0"/>
      <w:marRight w:val="0"/>
      <w:marTop w:val="0"/>
      <w:marBottom w:val="0"/>
      <w:divBdr>
        <w:top w:val="none" w:sz="0" w:space="0" w:color="auto"/>
        <w:left w:val="none" w:sz="0" w:space="0" w:color="auto"/>
        <w:bottom w:val="none" w:sz="0" w:space="0" w:color="auto"/>
        <w:right w:val="none" w:sz="0" w:space="0" w:color="auto"/>
      </w:divBdr>
    </w:div>
    <w:div w:id="1105610652">
      <w:bodyDiv w:val="1"/>
      <w:marLeft w:val="0"/>
      <w:marRight w:val="0"/>
      <w:marTop w:val="0"/>
      <w:marBottom w:val="0"/>
      <w:divBdr>
        <w:top w:val="none" w:sz="0" w:space="0" w:color="auto"/>
        <w:left w:val="none" w:sz="0" w:space="0" w:color="auto"/>
        <w:bottom w:val="none" w:sz="0" w:space="0" w:color="auto"/>
        <w:right w:val="none" w:sz="0" w:space="0" w:color="auto"/>
      </w:divBdr>
    </w:div>
    <w:div w:id="1148594777">
      <w:bodyDiv w:val="1"/>
      <w:marLeft w:val="0"/>
      <w:marRight w:val="0"/>
      <w:marTop w:val="0"/>
      <w:marBottom w:val="0"/>
      <w:divBdr>
        <w:top w:val="none" w:sz="0" w:space="0" w:color="auto"/>
        <w:left w:val="none" w:sz="0" w:space="0" w:color="auto"/>
        <w:bottom w:val="none" w:sz="0" w:space="0" w:color="auto"/>
        <w:right w:val="none" w:sz="0" w:space="0" w:color="auto"/>
      </w:divBdr>
    </w:div>
    <w:div w:id="1159612565">
      <w:bodyDiv w:val="1"/>
      <w:marLeft w:val="0"/>
      <w:marRight w:val="0"/>
      <w:marTop w:val="0"/>
      <w:marBottom w:val="0"/>
      <w:divBdr>
        <w:top w:val="none" w:sz="0" w:space="0" w:color="auto"/>
        <w:left w:val="none" w:sz="0" w:space="0" w:color="auto"/>
        <w:bottom w:val="none" w:sz="0" w:space="0" w:color="auto"/>
        <w:right w:val="none" w:sz="0" w:space="0" w:color="auto"/>
      </w:divBdr>
    </w:div>
    <w:div w:id="1213614419">
      <w:bodyDiv w:val="1"/>
      <w:marLeft w:val="0"/>
      <w:marRight w:val="0"/>
      <w:marTop w:val="0"/>
      <w:marBottom w:val="0"/>
      <w:divBdr>
        <w:top w:val="none" w:sz="0" w:space="0" w:color="auto"/>
        <w:left w:val="none" w:sz="0" w:space="0" w:color="auto"/>
        <w:bottom w:val="none" w:sz="0" w:space="0" w:color="auto"/>
        <w:right w:val="none" w:sz="0" w:space="0" w:color="auto"/>
      </w:divBdr>
    </w:div>
    <w:div w:id="1227909045">
      <w:bodyDiv w:val="1"/>
      <w:marLeft w:val="0"/>
      <w:marRight w:val="0"/>
      <w:marTop w:val="0"/>
      <w:marBottom w:val="0"/>
      <w:divBdr>
        <w:top w:val="none" w:sz="0" w:space="0" w:color="auto"/>
        <w:left w:val="none" w:sz="0" w:space="0" w:color="auto"/>
        <w:bottom w:val="none" w:sz="0" w:space="0" w:color="auto"/>
        <w:right w:val="none" w:sz="0" w:space="0" w:color="auto"/>
      </w:divBdr>
    </w:div>
    <w:div w:id="1241329089">
      <w:bodyDiv w:val="1"/>
      <w:marLeft w:val="0"/>
      <w:marRight w:val="0"/>
      <w:marTop w:val="0"/>
      <w:marBottom w:val="0"/>
      <w:divBdr>
        <w:top w:val="none" w:sz="0" w:space="0" w:color="auto"/>
        <w:left w:val="none" w:sz="0" w:space="0" w:color="auto"/>
        <w:bottom w:val="none" w:sz="0" w:space="0" w:color="auto"/>
        <w:right w:val="none" w:sz="0" w:space="0" w:color="auto"/>
      </w:divBdr>
    </w:div>
    <w:div w:id="1252592090">
      <w:bodyDiv w:val="1"/>
      <w:marLeft w:val="0"/>
      <w:marRight w:val="0"/>
      <w:marTop w:val="0"/>
      <w:marBottom w:val="0"/>
      <w:divBdr>
        <w:top w:val="none" w:sz="0" w:space="0" w:color="auto"/>
        <w:left w:val="none" w:sz="0" w:space="0" w:color="auto"/>
        <w:bottom w:val="none" w:sz="0" w:space="0" w:color="auto"/>
        <w:right w:val="none" w:sz="0" w:space="0" w:color="auto"/>
      </w:divBdr>
      <w:divsChild>
        <w:div w:id="1380402911">
          <w:marLeft w:val="0"/>
          <w:marRight w:val="0"/>
          <w:marTop w:val="0"/>
          <w:marBottom w:val="0"/>
          <w:divBdr>
            <w:top w:val="none" w:sz="0" w:space="0" w:color="auto"/>
            <w:left w:val="none" w:sz="0" w:space="0" w:color="auto"/>
            <w:bottom w:val="none" w:sz="0" w:space="0" w:color="auto"/>
            <w:right w:val="none" w:sz="0" w:space="0" w:color="auto"/>
          </w:divBdr>
        </w:div>
        <w:div w:id="2117366277">
          <w:marLeft w:val="0"/>
          <w:marRight w:val="0"/>
          <w:marTop w:val="0"/>
          <w:marBottom w:val="0"/>
          <w:divBdr>
            <w:top w:val="none" w:sz="0" w:space="0" w:color="auto"/>
            <w:left w:val="none" w:sz="0" w:space="0" w:color="auto"/>
            <w:bottom w:val="none" w:sz="0" w:space="0" w:color="auto"/>
            <w:right w:val="none" w:sz="0" w:space="0" w:color="auto"/>
          </w:divBdr>
        </w:div>
      </w:divsChild>
    </w:div>
    <w:div w:id="1295016793">
      <w:bodyDiv w:val="1"/>
      <w:marLeft w:val="0"/>
      <w:marRight w:val="0"/>
      <w:marTop w:val="0"/>
      <w:marBottom w:val="0"/>
      <w:divBdr>
        <w:top w:val="none" w:sz="0" w:space="0" w:color="auto"/>
        <w:left w:val="none" w:sz="0" w:space="0" w:color="auto"/>
        <w:bottom w:val="none" w:sz="0" w:space="0" w:color="auto"/>
        <w:right w:val="none" w:sz="0" w:space="0" w:color="auto"/>
      </w:divBdr>
      <w:divsChild>
        <w:div w:id="395781987">
          <w:marLeft w:val="0"/>
          <w:marRight w:val="0"/>
          <w:marTop w:val="0"/>
          <w:marBottom w:val="0"/>
          <w:divBdr>
            <w:top w:val="none" w:sz="0" w:space="0" w:color="auto"/>
            <w:left w:val="none" w:sz="0" w:space="0" w:color="auto"/>
            <w:bottom w:val="none" w:sz="0" w:space="0" w:color="auto"/>
            <w:right w:val="none" w:sz="0" w:space="0" w:color="auto"/>
          </w:divBdr>
        </w:div>
        <w:div w:id="455417312">
          <w:marLeft w:val="0"/>
          <w:marRight w:val="0"/>
          <w:marTop w:val="0"/>
          <w:marBottom w:val="0"/>
          <w:divBdr>
            <w:top w:val="none" w:sz="0" w:space="0" w:color="auto"/>
            <w:left w:val="none" w:sz="0" w:space="0" w:color="auto"/>
            <w:bottom w:val="none" w:sz="0" w:space="0" w:color="auto"/>
            <w:right w:val="none" w:sz="0" w:space="0" w:color="auto"/>
          </w:divBdr>
        </w:div>
        <w:div w:id="561721942">
          <w:marLeft w:val="0"/>
          <w:marRight w:val="0"/>
          <w:marTop w:val="0"/>
          <w:marBottom w:val="0"/>
          <w:divBdr>
            <w:top w:val="none" w:sz="0" w:space="0" w:color="auto"/>
            <w:left w:val="none" w:sz="0" w:space="0" w:color="auto"/>
            <w:bottom w:val="none" w:sz="0" w:space="0" w:color="auto"/>
            <w:right w:val="none" w:sz="0" w:space="0" w:color="auto"/>
          </w:divBdr>
        </w:div>
        <w:div w:id="833303564">
          <w:marLeft w:val="0"/>
          <w:marRight w:val="0"/>
          <w:marTop w:val="0"/>
          <w:marBottom w:val="0"/>
          <w:divBdr>
            <w:top w:val="none" w:sz="0" w:space="0" w:color="auto"/>
            <w:left w:val="none" w:sz="0" w:space="0" w:color="auto"/>
            <w:bottom w:val="none" w:sz="0" w:space="0" w:color="auto"/>
            <w:right w:val="none" w:sz="0" w:space="0" w:color="auto"/>
          </w:divBdr>
        </w:div>
        <w:div w:id="1020472978">
          <w:marLeft w:val="0"/>
          <w:marRight w:val="0"/>
          <w:marTop w:val="0"/>
          <w:marBottom w:val="0"/>
          <w:divBdr>
            <w:top w:val="none" w:sz="0" w:space="0" w:color="auto"/>
            <w:left w:val="none" w:sz="0" w:space="0" w:color="auto"/>
            <w:bottom w:val="none" w:sz="0" w:space="0" w:color="auto"/>
            <w:right w:val="none" w:sz="0" w:space="0" w:color="auto"/>
          </w:divBdr>
        </w:div>
      </w:divsChild>
    </w:div>
    <w:div w:id="1333796818">
      <w:bodyDiv w:val="1"/>
      <w:marLeft w:val="0"/>
      <w:marRight w:val="0"/>
      <w:marTop w:val="0"/>
      <w:marBottom w:val="0"/>
      <w:divBdr>
        <w:top w:val="none" w:sz="0" w:space="0" w:color="auto"/>
        <w:left w:val="none" w:sz="0" w:space="0" w:color="auto"/>
        <w:bottom w:val="none" w:sz="0" w:space="0" w:color="auto"/>
        <w:right w:val="none" w:sz="0" w:space="0" w:color="auto"/>
      </w:divBdr>
      <w:divsChild>
        <w:div w:id="1932271220">
          <w:marLeft w:val="0"/>
          <w:marRight w:val="0"/>
          <w:marTop w:val="0"/>
          <w:marBottom w:val="0"/>
          <w:divBdr>
            <w:top w:val="none" w:sz="0" w:space="0" w:color="auto"/>
            <w:left w:val="none" w:sz="0" w:space="0" w:color="auto"/>
            <w:bottom w:val="none" w:sz="0" w:space="0" w:color="auto"/>
            <w:right w:val="none" w:sz="0" w:space="0" w:color="auto"/>
          </w:divBdr>
        </w:div>
      </w:divsChild>
    </w:div>
    <w:div w:id="1352875970">
      <w:bodyDiv w:val="1"/>
      <w:marLeft w:val="0"/>
      <w:marRight w:val="0"/>
      <w:marTop w:val="0"/>
      <w:marBottom w:val="0"/>
      <w:divBdr>
        <w:top w:val="none" w:sz="0" w:space="0" w:color="auto"/>
        <w:left w:val="none" w:sz="0" w:space="0" w:color="auto"/>
        <w:bottom w:val="none" w:sz="0" w:space="0" w:color="auto"/>
        <w:right w:val="none" w:sz="0" w:space="0" w:color="auto"/>
      </w:divBdr>
      <w:divsChild>
        <w:div w:id="400101695">
          <w:marLeft w:val="0"/>
          <w:marRight w:val="0"/>
          <w:marTop w:val="0"/>
          <w:marBottom w:val="0"/>
          <w:divBdr>
            <w:top w:val="none" w:sz="0" w:space="0" w:color="auto"/>
            <w:left w:val="none" w:sz="0" w:space="0" w:color="auto"/>
            <w:bottom w:val="none" w:sz="0" w:space="0" w:color="auto"/>
            <w:right w:val="none" w:sz="0" w:space="0" w:color="auto"/>
          </w:divBdr>
        </w:div>
        <w:div w:id="862283725">
          <w:marLeft w:val="0"/>
          <w:marRight w:val="0"/>
          <w:marTop w:val="0"/>
          <w:marBottom w:val="0"/>
          <w:divBdr>
            <w:top w:val="none" w:sz="0" w:space="0" w:color="auto"/>
            <w:left w:val="none" w:sz="0" w:space="0" w:color="auto"/>
            <w:bottom w:val="none" w:sz="0" w:space="0" w:color="auto"/>
            <w:right w:val="none" w:sz="0" w:space="0" w:color="auto"/>
          </w:divBdr>
        </w:div>
        <w:div w:id="1514110586">
          <w:marLeft w:val="0"/>
          <w:marRight w:val="0"/>
          <w:marTop w:val="0"/>
          <w:marBottom w:val="0"/>
          <w:divBdr>
            <w:top w:val="none" w:sz="0" w:space="0" w:color="auto"/>
            <w:left w:val="none" w:sz="0" w:space="0" w:color="auto"/>
            <w:bottom w:val="none" w:sz="0" w:space="0" w:color="auto"/>
            <w:right w:val="none" w:sz="0" w:space="0" w:color="auto"/>
          </w:divBdr>
        </w:div>
        <w:div w:id="1061170344">
          <w:marLeft w:val="0"/>
          <w:marRight w:val="0"/>
          <w:marTop w:val="0"/>
          <w:marBottom w:val="0"/>
          <w:divBdr>
            <w:top w:val="none" w:sz="0" w:space="0" w:color="auto"/>
            <w:left w:val="none" w:sz="0" w:space="0" w:color="auto"/>
            <w:bottom w:val="none" w:sz="0" w:space="0" w:color="auto"/>
            <w:right w:val="none" w:sz="0" w:space="0" w:color="auto"/>
          </w:divBdr>
        </w:div>
        <w:div w:id="367491753">
          <w:marLeft w:val="0"/>
          <w:marRight w:val="0"/>
          <w:marTop w:val="0"/>
          <w:marBottom w:val="0"/>
          <w:divBdr>
            <w:top w:val="none" w:sz="0" w:space="0" w:color="auto"/>
            <w:left w:val="none" w:sz="0" w:space="0" w:color="auto"/>
            <w:bottom w:val="none" w:sz="0" w:space="0" w:color="auto"/>
            <w:right w:val="none" w:sz="0" w:space="0" w:color="auto"/>
          </w:divBdr>
          <w:divsChild>
            <w:div w:id="1311206665">
              <w:marLeft w:val="0"/>
              <w:marRight w:val="0"/>
              <w:marTop w:val="0"/>
              <w:marBottom w:val="0"/>
              <w:divBdr>
                <w:top w:val="none" w:sz="0" w:space="0" w:color="auto"/>
                <w:left w:val="none" w:sz="0" w:space="0" w:color="auto"/>
                <w:bottom w:val="none" w:sz="0" w:space="0" w:color="auto"/>
                <w:right w:val="none" w:sz="0" w:space="0" w:color="auto"/>
              </w:divBdr>
            </w:div>
            <w:div w:id="552035752">
              <w:marLeft w:val="0"/>
              <w:marRight w:val="0"/>
              <w:marTop w:val="0"/>
              <w:marBottom w:val="0"/>
              <w:divBdr>
                <w:top w:val="none" w:sz="0" w:space="0" w:color="auto"/>
                <w:left w:val="none" w:sz="0" w:space="0" w:color="auto"/>
                <w:bottom w:val="none" w:sz="0" w:space="0" w:color="auto"/>
                <w:right w:val="none" w:sz="0" w:space="0" w:color="auto"/>
              </w:divBdr>
            </w:div>
            <w:div w:id="1138763869">
              <w:marLeft w:val="0"/>
              <w:marRight w:val="0"/>
              <w:marTop w:val="0"/>
              <w:marBottom w:val="0"/>
              <w:divBdr>
                <w:top w:val="none" w:sz="0" w:space="0" w:color="auto"/>
                <w:left w:val="none" w:sz="0" w:space="0" w:color="auto"/>
                <w:bottom w:val="none" w:sz="0" w:space="0" w:color="auto"/>
                <w:right w:val="none" w:sz="0" w:space="0" w:color="auto"/>
              </w:divBdr>
            </w:div>
            <w:div w:id="1685933796">
              <w:marLeft w:val="0"/>
              <w:marRight w:val="0"/>
              <w:marTop w:val="0"/>
              <w:marBottom w:val="0"/>
              <w:divBdr>
                <w:top w:val="none" w:sz="0" w:space="0" w:color="auto"/>
                <w:left w:val="none" w:sz="0" w:space="0" w:color="auto"/>
                <w:bottom w:val="none" w:sz="0" w:space="0" w:color="auto"/>
                <w:right w:val="none" w:sz="0" w:space="0" w:color="auto"/>
              </w:divBdr>
            </w:div>
            <w:div w:id="387730001">
              <w:marLeft w:val="0"/>
              <w:marRight w:val="0"/>
              <w:marTop w:val="0"/>
              <w:marBottom w:val="0"/>
              <w:divBdr>
                <w:top w:val="none" w:sz="0" w:space="0" w:color="auto"/>
                <w:left w:val="none" w:sz="0" w:space="0" w:color="auto"/>
                <w:bottom w:val="none" w:sz="0" w:space="0" w:color="auto"/>
                <w:right w:val="none" w:sz="0" w:space="0" w:color="auto"/>
              </w:divBdr>
            </w:div>
            <w:div w:id="1881161620">
              <w:marLeft w:val="0"/>
              <w:marRight w:val="0"/>
              <w:marTop w:val="0"/>
              <w:marBottom w:val="0"/>
              <w:divBdr>
                <w:top w:val="none" w:sz="0" w:space="0" w:color="auto"/>
                <w:left w:val="none" w:sz="0" w:space="0" w:color="auto"/>
                <w:bottom w:val="none" w:sz="0" w:space="0" w:color="auto"/>
                <w:right w:val="none" w:sz="0" w:space="0" w:color="auto"/>
              </w:divBdr>
            </w:div>
            <w:div w:id="700128649">
              <w:marLeft w:val="0"/>
              <w:marRight w:val="0"/>
              <w:marTop w:val="0"/>
              <w:marBottom w:val="0"/>
              <w:divBdr>
                <w:top w:val="none" w:sz="0" w:space="0" w:color="auto"/>
                <w:left w:val="none" w:sz="0" w:space="0" w:color="auto"/>
                <w:bottom w:val="none" w:sz="0" w:space="0" w:color="auto"/>
                <w:right w:val="none" w:sz="0" w:space="0" w:color="auto"/>
              </w:divBdr>
            </w:div>
            <w:div w:id="1249658901">
              <w:marLeft w:val="0"/>
              <w:marRight w:val="0"/>
              <w:marTop w:val="0"/>
              <w:marBottom w:val="0"/>
              <w:divBdr>
                <w:top w:val="none" w:sz="0" w:space="0" w:color="auto"/>
                <w:left w:val="none" w:sz="0" w:space="0" w:color="auto"/>
                <w:bottom w:val="none" w:sz="0" w:space="0" w:color="auto"/>
                <w:right w:val="none" w:sz="0" w:space="0" w:color="auto"/>
              </w:divBdr>
            </w:div>
            <w:div w:id="1137650719">
              <w:marLeft w:val="0"/>
              <w:marRight w:val="0"/>
              <w:marTop w:val="0"/>
              <w:marBottom w:val="0"/>
              <w:divBdr>
                <w:top w:val="none" w:sz="0" w:space="0" w:color="auto"/>
                <w:left w:val="none" w:sz="0" w:space="0" w:color="auto"/>
                <w:bottom w:val="none" w:sz="0" w:space="0" w:color="auto"/>
                <w:right w:val="none" w:sz="0" w:space="0" w:color="auto"/>
              </w:divBdr>
            </w:div>
            <w:div w:id="1298341306">
              <w:marLeft w:val="0"/>
              <w:marRight w:val="0"/>
              <w:marTop w:val="0"/>
              <w:marBottom w:val="0"/>
              <w:divBdr>
                <w:top w:val="none" w:sz="0" w:space="0" w:color="auto"/>
                <w:left w:val="none" w:sz="0" w:space="0" w:color="auto"/>
                <w:bottom w:val="none" w:sz="0" w:space="0" w:color="auto"/>
                <w:right w:val="none" w:sz="0" w:space="0" w:color="auto"/>
              </w:divBdr>
            </w:div>
            <w:div w:id="747844644">
              <w:marLeft w:val="0"/>
              <w:marRight w:val="0"/>
              <w:marTop w:val="0"/>
              <w:marBottom w:val="0"/>
              <w:divBdr>
                <w:top w:val="none" w:sz="0" w:space="0" w:color="auto"/>
                <w:left w:val="none" w:sz="0" w:space="0" w:color="auto"/>
                <w:bottom w:val="none" w:sz="0" w:space="0" w:color="auto"/>
                <w:right w:val="none" w:sz="0" w:space="0" w:color="auto"/>
              </w:divBdr>
            </w:div>
            <w:div w:id="1596859324">
              <w:marLeft w:val="0"/>
              <w:marRight w:val="0"/>
              <w:marTop w:val="0"/>
              <w:marBottom w:val="0"/>
              <w:divBdr>
                <w:top w:val="none" w:sz="0" w:space="0" w:color="auto"/>
                <w:left w:val="none" w:sz="0" w:space="0" w:color="auto"/>
                <w:bottom w:val="none" w:sz="0" w:space="0" w:color="auto"/>
                <w:right w:val="none" w:sz="0" w:space="0" w:color="auto"/>
              </w:divBdr>
            </w:div>
            <w:div w:id="16953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95640">
      <w:bodyDiv w:val="1"/>
      <w:marLeft w:val="0"/>
      <w:marRight w:val="0"/>
      <w:marTop w:val="0"/>
      <w:marBottom w:val="0"/>
      <w:divBdr>
        <w:top w:val="none" w:sz="0" w:space="0" w:color="auto"/>
        <w:left w:val="none" w:sz="0" w:space="0" w:color="auto"/>
        <w:bottom w:val="none" w:sz="0" w:space="0" w:color="auto"/>
        <w:right w:val="none" w:sz="0" w:space="0" w:color="auto"/>
      </w:divBdr>
    </w:div>
    <w:div w:id="1394766785">
      <w:bodyDiv w:val="1"/>
      <w:marLeft w:val="0"/>
      <w:marRight w:val="0"/>
      <w:marTop w:val="0"/>
      <w:marBottom w:val="0"/>
      <w:divBdr>
        <w:top w:val="none" w:sz="0" w:space="0" w:color="auto"/>
        <w:left w:val="none" w:sz="0" w:space="0" w:color="auto"/>
        <w:bottom w:val="none" w:sz="0" w:space="0" w:color="auto"/>
        <w:right w:val="none" w:sz="0" w:space="0" w:color="auto"/>
      </w:divBdr>
      <w:divsChild>
        <w:div w:id="1278221964">
          <w:marLeft w:val="0"/>
          <w:marRight w:val="0"/>
          <w:marTop w:val="0"/>
          <w:marBottom w:val="0"/>
          <w:divBdr>
            <w:top w:val="none" w:sz="0" w:space="0" w:color="auto"/>
            <w:left w:val="none" w:sz="0" w:space="0" w:color="auto"/>
            <w:bottom w:val="none" w:sz="0" w:space="0" w:color="auto"/>
            <w:right w:val="none" w:sz="0" w:space="0" w:color="auto"/>
          </w:divBdr>
          <w:divsChild>
            <w:div w:id="856581101">
              <w:marLeft w:val="0"/>
              <w:marRight w:val="0"/>
              <w:marTop w:val="0"/>
              <w:marBottom w:val="0"/>
              <w:divBdr>
                <w:top w:val="none" w:sz="0" w:space="0" w:color="auto"/>
                <w:left w:val="none" w:sz="0" w:space="0" w:color="auto"/>
                <w:bottom w:val="none" w:sz="0" w:space="0" w:color="auto"/>
                <w:right w:val="none" w:sz="0" w:space="0" w:color="auto"/>
              </w:divBdr>
            </w:div>
            <w:div w:id="310838239">
              <w:marLeft w:val="0"/>
              <w:marRight w:val="0"/>
              <w:marTop w:val="0"/>
              <w:marBottom w:val="0"/>
              <w:divBdr>
                <w:top w:val="none" w:sz="0" w:space="0" w:color="auto"/>
                <w:left w:val="none" w:sz="0" w:space="0" w:color="auto"/>
                <w:bottom w:val="none" w:sz="0" w:space="0" w:color="auto"/>
                <w:right w:val="none" w:sz="0" w:space="0" w:color="auto"/>
              </w:divBdr>
            </w:div>
            <w:div w:id="246812379">
              <w:marLeft w:val="0"/>
              <w:marRight w:val="0"/>
              <w:marTop w:val="0"/>
              <w:marBottom w:val="0"/>
              <w:divBdr>
                <w:top w:val="none" w:sz="0" w:space="0" w:color="auto"/>
                <w:left w:val="none" w:sz="0" w:space="0" w:color="auto"/>
                <w:bottom w:val="none" w:sz="0" w:space="0" w:color="auto"/>
                <w:right w:val="none" w:sz="0" w:space="0" w:color="auto"/>
              </w:divBdr>
            </w:div>
            <w:div w:id="1779566524">
              <w:marLeft w:val="0"/>
              <w:marRight w:val="0"/>
              <w:marTop w:val="0"/>
              <w:marBottom w:val="0"/>
              <w:divBdr>
                <w:top w:val="none" w:sz="0" w:space="0" w:color="auto"/>
                <w:left w:val="none" w:sz="0" w:space="0" w:color="auto"/>
                <w:bottom w:val="none" w:sz="0" w:space="0" w:color="auto"/>
                <w:right w:val="none" w:sz="0" w:space="0" w:color="auto"/>
              </w:divBdr>
            </w:div>
          </w:divsChild>
        </w:div>
        <w:div w:id="847674108">
          <w:marLeft w:val="0"/>
          <w:marRight w:val="0"/>
          <w:marTop w:val="0"/>
          <w:marBottom w:val="0"/>
          <w:divBdr>
            <w:top w:val="none" w:sz="0" w:space="0" w:color="auto"/>
            <w:left w:val="none" w:sz="0" w:space="0" w:color="auto"/>
            <w:bottom w:val="none" w:sz="0" w:space="0" w:color="auto"/>
            <w:right w:val="none" w:sz="0" w:space="0" w:color="auto"/>
          </w:divBdr>
          <w:divsChild>
            <w:div w:id="562330995">
              <w:marLeft w:val="0"/>
              <w:marRight w:val="0"/>
              <w:marTop w:val="0"/>
              <w:marBottom w:val="0"/>
              <w:divBdr>
                <w:top w:val="none" w:sz="0" w:space="0" w:color="auto"/>
                <w:left w:val="none" w:sz="0" w:space="0" w:color="auto"/>
                <w:bottom w:val="none" w:sz="0" w:space="0" w:color="auto"/>
                <w:right w:val="none" w:sz="0" w:space="0" w:color="auto"/>
              </w:divBdr>
            </w:div>
            <w:div w:id="1350058234">
              <w:marLeft w:val="0"/>
              <w:marRight w:val="0"/>
              <w:marTop w:val="0"/>
              <w:marBottom w:val="0"/>
              <w:divBdr>
                <w:top w:val="none" w:sz="0" w:space="0" w:color="auto"/>
                <w:left w:val="none" w:sz="0" w:space="0" w:color="auto"/>
                <w:bottom w:val="none" w:sz="0" w:space="0" w:color="auto"/>
                <w:right w:val="none" w:sz="0" w:space="0" w:color="auto"/>
              </w:divBdr>
            </w:div>
            <w:div w:id="1494760624">
              <w:marLeft w:val="0"/>
              <w:marRight w:val="0"/>
              <w:marTop w:val="0"/>
              <w:marBottom w:val="0"/>
              <w:divBdr>
                <w:top w:val="none" w:sz="0" w:space="0" w:color="auto"/>
                <w:left w:val="none" w:sz="0" w:space="0" w:color="auto"/>
                <w:bottom w:val="none" w:sz="0" w:space="0" w:color="auto"/>
                <w:right w:val="none" w:sz="0" w:space="0" w:color="auto"/>
              </w:divBdr>
            </w:div>
            <w:div w:id="892813007">
              <w:marLeft w:val="0"/>
              <w:marRight w:val="0"/>
              <w:marTop w:val="0"/>
              <w:marBottom w:val="0"/>
              <w:divBdr>
                <w:top w:val="none" w:sz="0" w:space="0" w:color="auto"/>
                <w:left w:val="none" w:sz="0" w:space="0" w:color="auto"/>
                <w:bottom w:val="none" w:sz="0" w:space="0" w:color="auto"/>
                <w:right w:val="none" w:sz="0" w:space="0" w:color="auto"/>
              </w:divBdr>
            </w:div>
            <w:div w:id="3920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42776">
      <w:bodyDiv w:val="1"/>
      <w:marLeft w:val="0"/>
      <w:marRight w:val="0"/>
      <w:marTop w:val="0"/>
      <w:marBottom w:val="0"/>
      <w:divBdr>
        <w:top w:val="none" w:sz="0" w:space="0" w:color="auto"/>
        <w:left w:val="none" w:sz="0" w:space="0" w:color="auto"/>
        <w:bottom w:val="none" w:sz="0" w:space="0" w:color="auto"/>
        <w:right w:val="none" w:sz="0" w:space="0" w:color="auto"/>
      </w:divBdr>
      <w:divsChild>
        <w:div w:id="377553383">
          <w:marLeft w:val="0"/>
          <w:marRight w:val="0"/>
          <w:marTop w:val="0"/>
          <w:marBottom w:val="0"/>
          <w:divBdr>
            <w:top w:val="none" w:sz="0" w:space="0" w:color="auto"/>
            <w:left w:val="none" w:sz="0" w:space="0" w:color="auto"/>
            <w:bottom w:val="none" w:sz="0" w:space="0" w:color="auto"/>
            <w:right w:val="none" w:sz="0" w:space="0" w:color="auto"/>
          </w:divBdr>
          <w:divsChild>
            <w:div w:id="1184517319">
              <w:marLeft w:val="0"/>
              <w:marRight w:val="0"/>
              <w:marTop w:val="0"/>
              <w:marBottom w:val="0"/>
              <w:divBdr>
                <w:top w:val="none" w:sz="0" w:space="0" w:color="auto"/>
                <w:left w:val="none" w:sz="0" w:space="0" w:color="auto"/>
                <w:bottom w:val="none" w:sz="0" w:space="0" w:color="auto"/>
                <w:right w:val="none" w:sz="0" w:space="0" w:color="auto"/>
              </w:divBdr>
            </w:div>
          </w:divsChild>
        </w:div>
        <w:div w:id="1212882288">
          <w:marLeft w:val="0"/>
          <w:marRight w:val="0"/>
          <w:marTop w:val="0"/>
          <w:marBottom w:val="0"/>
          <w:divBdr>
            <w:top w:val="none" w:sz="0" w:space="0" w:color="auto"/>
            <w:left w:val="none" w:sz="0" w:space="0" w:color="auto"/>
            <w:bottom w:val="none" w:sz="0" w:space="0" w:color="auto"/>
            <w:right w:val="none" w:sz="0" w:space="0" w:color="auto"/>
          </w:divBdr>
          <w:divsChild>
            <w:div w:id="262613987">
              <w:marLeft w:val="0"/>
              <w:marRight w:val="0"/>
              <w:marTop w:val="0"/>
              <w:marBottom w:val="0"/>
              <w:divBdr>
                <w:top w:val="none" w:sz="0" w:space="0" w:color="auto"/>
                <w:left w:val="none" w:sz="0" w:space="0" w:color="auto"/>
                <w:bottom w:val="none" w:sz="0" w:space="0" w:color="auto"/>
                <w:right w:val="none" w:sz="0" w:space="0" w:color="auto"/>
              </w:divBdr>
            </w:div>
          </w:divsChild>
        </w:div>
        <w:div w:id="552471890">
          <w:marLeft w:val="0"/>
          <w:marRight w:val="0"/>
          <w:marTop w:val="0"/>
          <w:marBottom w:val="0"/>
          <w:divBdr>
            <w:top w:val="none" w:sz="0" w:space="0" w:color="auto"/>
            <w:left w:val="none" w:sz="0" w:space="0" w:color="auto"/>
            <w:bottom w:val="none" w:sz="0" w:space="0" w:color="auto"/>
            <w:right w:val="none" w:sz="0" w:space="0" w:color="auto"/>
          </w:divBdr>
          <w:divsChild>
            <w:div w:id="1348408866">
              <w:marLeft w:val="0"/>
              <w:marRight w:val="0"/>
              <w:marTop w:val="0"/>
              <w:marBottom w:val="0"/>
              <w:divBdr>
                <w:top w:val="none" w:sz="0" w:space="0" w:color="auto"/>
                <w:left w:val="none" w:sz="0" w:space="0" w:color="auto"/>
                <w:bottom w:val="none" w:sz="0" w:space="0" w:color="auto"/>
                <w:right w:val="none" w:sz="0" w:space="0" w:color="auto"/>
              </w:divBdr>
            </w:div>
          </w:divsChild>
        </w:div>
        <w:div w:id="2039774718">
          <w:marLeft w:val="0"/>
          <w:marRight w:val="0"/>
          <w:marTop w:val="0"/>
          <w:marBottom w:val="0"/>
          <w:divBdr>
            <w:top w:val="none" w:sz="0" w:space="0" w:color="auto"/>
            <w:left w:val="none" w:sz="0" w:space="0" w:color="auto"/>
            <w:bottom w:val="none" w:sz="0" w:space="0" w:color="auto"/>
            <w:right w:val="none" w:sz="0" w:space="0" w:color="auto"/>
          </w:divBdr>
          <w:divsChild>
            <w:div w:id="480734292">
              <w:marLeft w:val="0"/>
              <w:marRight w:val="0"/>
              <w:marTop w:val="0"/>
              <w:marBottom w:val="0"/>
              <w:divBdr>
                <w:top w:val="none" w:sz="0" w:space="0" w:color="auto"/>
                <w:left w:val="none" w:sz="0" w:space="0" w:color="auto"/>
                <w:bottom w:val="none" w:sz="0" w:space="0" w:color="auto"/>
                <w:right w:val="none" w:sz="0" w:space="0" w:color="auto"/>
              </w:divBdr>
            </w:div>
          </w:divsChild>
        </w:div>
        <w:div w:id="604387705">
          <w:marLeft w:val="0"/>
          <w:marRight w:val="0"/>
          <w:marTop w:val="0"/>
          <w:marBottom w:val="0"/>
          <w:divBdr>
            <w:top w:val="none" w:sz="0" w:space="0" w:color="auto"/>
            <w:left w:val="none" w:sz="0" w:space="0" w:color="auto"/>
            <w:bottom w:val="none" w:sz="0" w:space="0" w:color="auto"/>
            <w:right w:val="none" w:sz="0" w:space="0" w:color="auto"/>
          </w:divBdr>
          <w:divsChild>
            <w:div w:id="608390477">
              <w:marLeft w:val="0"/>
              <w:marRight w:val="0"/>
              <w:marTop w:val="0"/>
              <w:marBottom w:val="0"/>
              <w:divBdr>
                <w:top w:val="none" w:sz="0" w:space="0" w:color="auto"/>
                <w:left w:val="none" w:sz="0" w:space="0" w:color="auto"/>
                <w:bottom w:val="none" w:sz="0" w:space="0" w:color="auto"/>
                <w:right w:val="none" w:sz="0" w:space="0" w:color="auto"/>
              </w:divBdr>
            </w:div>
          </w:divsChild>
        </w:div>
        <w:div w:id="1212810665">
          <w:marLeft w:val="0"/>
          <w:marRight w:val="0"/>
          <w:marTop w:val="0"/>
          <w:marBottom w:val="0"/>
          <w:divBdr>
            <w:top w:val="none" w:sz="0" w:space="0" w:color="auto"/>
            <w:left w:val="none" w:sz="0" w:space="0" w:color="auto"/>
            <w:bottom w:val="none" w:sz="0" w:space="0" w:color="auto"/>
            <w:right w:val="none" w:sz="0" w:space="0" w:color="auto"/>
          </w:divBdr>
          <w:divsChild>
            <w:div w:id="1577089475">
              <w:marLeft w:val="0"/>
              <w:marRight w:val="0"/>
              <w:marTop w:val="0"/>
              <w:marBottom w:val="0"/>
              <w:divBdr>
                <w:top w:val="none" w:sz="0" w:space="0" w:color="auto"/>
                <w:left w:val="none" w:sz="0" w:space="0" w:color="auto"/>
                <w:bottom w:val="none" w:sz="0" w:space="0" w:color="auto"/>
                <w:right w:val="none" w:sz="0" w:space="0" w:color="auto"/>
              </w:divBdr>
            </w:div>
          </w:divsChild>
        </w:div>
        <w:div w:id="196621834">
          <w:marLeft w:val="0"/>
          <w:marRight w:val="0"/>
          <w:marTop w:val="0"/>
          <w:marBottom w:val="0"/>
          <w:divBdr>
            <w:top w:val="none" w:sz="0" w:space="0" w:color="auto"/>
            <w:left w:val="none" w:sz="0" w:space="0" w:color="auto"/>
            <w:bottom w:val="none" w:sz="0" w:space="0" w:color="auto"/>
            <w:right w:val="none" w:sz="0" w:space="0" w:color="auto"/>
          </w:divBdr>
          <w:divsChild>
            <w:div w:id="790587553">
              <w:marLeft w:val="0"/>
              <w:marRight w:val="0"/>
              <w:marTop w:val="0"/>
              <w:marBottom w:val="0"/>
              <w:divBdr>
                <w:top w:val="none" w:sz="0" w:space="0" w:color="auto"/>
                <w:left w:val="none" w:sz="0" w:space="0" w:color="auto"/>
                <w:bottom w:val="none" w:sz="0" w:space="0" w:color="auto"/>
                <w:right w:val="none" w:sz="0" w:space="0" w:color="auto"/>
              </w:divBdr>
            </w:div>
          </w:divsChild>
        </w:div>
        <w:div w:id="1904676263">
          <w:marLeft w:val="0"/>
          <w:marRight w:val="0"/>
          <w:marTop w:val="0"/>
          <w:marBottom w:val="0"/>
          <w:divBdr>
            <w:top w:val="none" w:sz="0" w:space="0" w:color="auto"/>
            <w:left w:val="none" w:sz="0" w:space="0" w:color="auto"/>
            <w:bottom w:val="none" w:sz="0" w:space="0" w:color="auto"/>
            <w:right w:val="none" w:sz="0" w:space="0" w:color="auto"/>
          </w:divBdr>
          <w:divsChild>
            <w:div w:id="1171215963">
              <w:marLeft w:val="0"/>
              <w:marRight w:val="0"/>
              <w:marTop w:val="0"/>
              <w:marBottom w:val="0"/>
              <w:divBdr>
                <w:top w:val="none" w:sz="0" w:space="0" w:color="auto"/>
                <w:left w:val="none" w:sz="0" w:space="0" w:color="auto"/>
                <w:bottom w:val="none" w:sz="0" w:space="0" w:color="auto"/>
                <w:right w:val="none" w:sz="0" w:space="0" w:color="auto"/>
              </w:divBdr>
            </w:div>
          </w:divsChild>
        </w:div>
        <w:div w:id="489564495">
          <w:marLeft w:val="0"/>
          <w:marRight w:val="0"/>
          <w:marTop w:val="0"/>
          <w:marBottom w:val="0"/>
          <w:divBdr>
            <w:top w:val="none" w:sz="0" w:space="0" w:color="auto"/>
            <w:left w:val="none" w:sz="0" w:space="0" w:color="auto"/>
            <w:bottom w:val="none" w:sz="0" w:space="0" w:color="auto"/>
            <w:right w:val="none" w:sz="0" w:space="0" w:color="auto"/>
          </w:divBdr>
          <w:divsChild>
            <w:div w:id="1067921247">
              <w:marLeft w:val="0"/>
              <w:marRight w:val="0"/>
              <w:marTop w:val="0"/>
              <w:marBottom w:val="0"/>
              <w:divBdr>
                <w:top w:val="none" w:sz="0" w:space="0" w:color="auto"/>
                <w:left w:val="none" w:sz="0" w:space="0" w:color="auto"/>
                <w:bottom w:val="none" w:sz="0" w:space="0" w:color="auto"/>
                <w:right w:val="none" w:sz="0" w:space="0" w:color="auto"/>
              </w:divBdr>
            </w:div>
            <w:div w:id="1540317065">
              <w:marLeft w:val="0"/>
              <w:marRight w:val="0"/>
              <w:marTop w:val="0"/>
              <w:marBottom w:val="0"/>
              <w:divBdr>
                <w:top w:val="none" w:sz="0" w:space="0" w:color="auto"/>
                <w:left w:val="none" w:sz="0" w:space="0" w:color="auto"/>
                <w:bottom w:val="none" w:sz="0" w:space="0" w:color="auto"/>
                <w:right w:val="none" w:sz="0" w:space="0" w:color="auto"/>
              </w:divBdr>
            </w:div>
          </w:divsChild>
        </w:div>
        <w:div w:id="483545642">
          <w:marLeft w:val="0"/>
          <w:marRight w:val="0"/>
          <w:marTop w:val="0"/>
          <w:marBottom w:val="0"/>
          <w:divBdr>
            <w:top w:val="none" w:sz="0" w:space="0" w:color="auto"/>
            <w:left w:val="none" w:sz="0" w:space="0" w:color="auto"/>
            <w:bottom w:val="none" w:sz="0" w:space="0" w:color="auto"/>
            <w:right w:val="none" w:sz="0" w:space="0" w:color="auto"/>
          </w:divBdr>
          <w:divsChild>
            <w:div w:id="1487668729">
              <w:marLeft w:val="0"/>
              <w:marRight w:val="0"/>
              <w:marTop w:val="0"/>
              <w:marBottom w:val="0"/>
              <w:divBdr>
                <w:top w:val="none" w:sz="0" w:space="0" w:color="auto"/>
                <w:left w:val="none" w:sz="0" w:space="0" w:color="auto"/>
                <w:bottom w:val="none" w:sz="0" w:space="0" w:color="auto"/>
                <w:right w:val="none" w:sz="0" w:space="0" w:color="auto"/>
              </w:divBdr>
            </w:div>
          </w:divsChild>
        </w:div>
        <w:div w:id="210577275">
          <w:marLeft w:val="0"/>
          <w:marRight w:val="0"/>
          <w:marTop w:val="0"/>
          <w:marBottom w:val="0"/>
          <w:divBdr>
            <w:top w:val="none" w:sz="0" w:space="0" w:color="auto"/>
            <w:left w:val="none" w:sz="0" w:space="0" w:color="auto"/>
            <w:bottom w:val="none" w:sz="0" w:space="0" w:color="auto"/>
            <w:right w:val="none" w:sz="0" w:space="0" w:color="auto"/>
          </w:divBdr>
          <w:divsChild>
            <w:div w:id="1157919966">
              <w:marLeft w:val="0"/>
              <w:marRight w:val="0"/>
              <w:marTop w:val="0"/>
              <w:marBottom w:val="0"/>
              <w:divBdr>
                <w:top w:val="none" w:sz="0" w:space="0" w:color="auto"/>
                <w:left w:val="none" w:sz="0" w:space="0" w:color="auto"/>
                <w:bottom w:val="none" w:sz="0" w:space="0" w:color="auto"/>
                <w:right w:val="none" w:sz="0" w:space="0" w:color="auto"/>
              </w:divBdr>
            </w:div>
          </w:divsChild>
        </w:div>
        <w:div w:id="2049211820">
          <w:marLeft w:val="0"/>
          <w:marRight w:val="0"/>
          <w:marTop w:val="0"/>
          <w:marBottom w:val="0"/>
          <w:divBdr>
            <w:top w:val="none" w:sz="0" w:space="0" w:color="auto"/>
            <w:left w:val="none" w:sz="0" w:space="0" w:color="auto"/>
            <w:bottom w:val="none" w:sz="0" w:space="0" w:color="auto"/>
            <w:right w:val="none" w:sz="0" w:space="0" w:color="auto"/>
          </w:divBdr>
          <w:divsChild>
            <w:div w:id="7711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744326">
      <w:bodyDiv w:val="1"/>
      <w:marLeft w:val="0"/>
      <w:marRight w:val="0"/>
      <w:marTop w:val="0"/>
      <w:marBottom w:val="0"/>
      <w:divBdr>
        <w:top w:val="none" w:sz="0" w:space="0" w:color="auto"/>
        <w:left w:val="none" w:sz="0" w:space="0" w:color="auto"/>
        <w:bottom w:val="none" w:sz="0" w:space="0" w:color="auto"/>
        <w:right w:val="none" w:sz="0" w:space="0" w:color="auto"/>
      </w:divBdr>
      <w:divsChild>
        <w:div w:id="2073693695">
          <w:marLeft w:val="0"/>
          <w:marRight w:val="0"/>
          <w:marTop w:val="0"/>
          <w:marBottom w:val="0"/>
          <w:divBdr>
            <w:top w:val="none" w:sz="0" w:space="0" w:color="auto"/>
            <w:left w:val="none" w:sz="0" w:space="0" w:color="auto"/>
            <w:bottom w:val="none" w:sz="0" w:space="0" w:color="auto"/>
            <w:right w:val="none" w:sz="0" w:space="0" w:color="auto"/>
          </w:divBdr>
          <w:divsChild>
            <w:div w:id="1468468708">
              <w:marLeft w:val="0"/>
              <w:marRight w:val="0"/>
              <w:marTop w:val="0"/>
              <w:marBottom w:val="0"/>
              <w:divBdr>
                <w:top w:val="none" w:sz="0" w:space="0" w:color="auto"/>
                <w:left w:val="none" w:sz="0" w:space="0" w:color="auto"/>
                <w:bottom w:val="none" w:sz="0" w:space="0" w:color="auto"/>
                <w:right w:val="none" w:sz="0" w:space="0" w:color="auto"/>
              </w:divBdr>
            </w:div>
            <w:div w:id="1958482669">
              <w:marLeft w:val="0"/>
              <w:marRight w:val="0"/>
              <w:marTop w:val="0"/>
              <w:marBottom w:val="0"/>
              <w:divBdr>
                <w:top w:val="none" w:sz="0" w:space="0" w:color="auto"/>
                <w:left w:val="none" w:sz="0" w:space="0" w:color="auto"/>
                <w:bottom w:val="none" w:sz="0" w:space="0" w:color="auto"/>
                <w:right w:val="none" w:sz="0" w:space="0" w:color="auto"/>
              </w:divBdr>
            </w:div>
            <w:div w:id="1245726045">
              <w:marLeft w:val="0"/>
              <w:marRight w:val="0"/>
              <w:marTop w:val="0"/>
              <w:marBottom w:val="0"/>
              <w:divBdr>
                <w:top w:val="none" w:sz="0" w:space="0" w:color="auto"/>
                <w:left w:val="none" w:sz="0" w:space="0" w:color="auto"/>
                <w:bottom w:val="none" w:sz="0" w:space="0" w:color="auto"/>
                <w:right w:val="none" w:sz="0" w:space="0" w:color="auto"/>
              </w:divBdr>
            </w:div>
            <w:div w:id="827552189">
              <w:marLeft w:val="0"/>
              <w:marRight w:val="0"/>
              <w:marTop w:val="0"/>
              <w:marBottom w:val="0"/>
              <w:divBdr>
                <w:top w:val="none" w:sz="0" w:space="0" w:color="auto"/>
                <w:left w:val="none" w:sz="0" w:space="0" w:color="auto"/>
                <w:bottom w:val="none" w:sz="0" w:space="0" w:color="auto"/>
                <w:right w:val="none" w:sz="0" w:space="0" w:color="auto"/>
              </w:divBdr>
            </w:div>
            <w:div w:id="2122144848">
              <w:marLeft w:val="0"/>
              <w:marRight w:val="0"/>
              <w:marTop w:val="0"/>
              <w:marBottom w:val="0"/>
              <w:divBdr>
                <w:top w:val="none" w:sz="0" w:space="0" w:color="auto"/>
                <w:left w:val="none" w:sz="0" w:space="0" w:color="auto"/>
                <w:bottom w:val="none" w:sz="0" w:space="0" w:color="auto"/>
                <w:right w:val="none" w:sz="0" w:space="0" w:color="auto"/>
              </w:divBdr>
            </w:div>
          </w:divsChild>
        </w:div>
        <w:div w:id="826626653">
          <w:marLeft w:val="0"/>
          <w:marRight w:val="0"/>
          <w:marTop w:val="0"/>
          <w:marBottom w:val="0"/>
          <w:divBdr>
            <w:top w:val="none" w:sz="0" w:space="0" w:color="auto"/>
            <w:left w:val="none" w:sz="0" w:space="0" w:color="auto"/>
            <w:bottom w:val="none" w:sz="0" w:space="0" w:color="auto"/>
            <w:right w:val="none" w:sz="0" w:space="0" w:color="auto"/>
          </w:divBdr>
          <w:divsChild>
            <w:div w:id="2139302559">
              <w:marLeft w:val="0"/>
              <w:marRight w:val="0"/>
              <w:marTop w:val="0"/>
              <w:marBottom w:val="0"/>
              <w:divBdr>
                <w:top w:val="none" w:sz="0" w:space="0" w:color="auto"/>
                <w:left w:val="none" w:sz="0" w:space="0" w:color="auto"/>
                <w:bottom w:val="none" w:sz="0" w:space="0" w:color="auto"/>
                <w:right w:val="none" w:sz="0" w:space="0" w:color="auto"/>
              </w:divBdr>
            </w:div>
            <w:div w:id="8778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10371">
      <w:bodyDiv w:val="1"/>
      <w:marLeft w:val="0"/>
      <w:marRight w:val="0"/>
      <w:marTop w:val="0"/>
      <w:marBottom w:val="0"/>
      <w:divBdr>
        <w:top w:val="none" w:sz="0" w:space="0" w:color="auto"/>
        <w:left w:val="none" w:sz="0" w:space="0" w:color="auto"/>
        <w:bottom w:val="none" w:sz="0" w:space="0" w:color="auto"/>
        <w:right w:val="none" w:sz="0" w:space="0" w:color="auto"/>
      </w:divBdr>
      <w:divsChild>
        <w:div w:id="1773090547">
          <w:marLeft w:val="0"/>
          <w:marRight w:val="0"/>
          <w:marTop w:val="0"/>
          <w:marBottom w:val="0"/>
          <w:divBdr>
            <w:top w:val="none" w:sz="0" w:space="0" w:color="auto"/>
            <w:left w:val="none" w:sz="0" w:space="0" w:color="auto"/>
            <w:bottom w:val="none" w:sz="0" w:space="0" w:color="auto"/>
            <w:right w:val="none" w:sz="0" w:space="0" w:color="auto"/>
          </w:divBdr>
        </w:div>
        <w:div w:id="786437370">
          <w:marLeft w:val="0"/>
          <w:marRight w:val="0"/>
          <w:marTop w:val="0"/>
          <w:marBottom w:val="0"/>
          <w:divBdr>
            <w:top w:val="none" w:sz="0" w:space="0" w:color="auto"/>
            <w:left w:val="none" w:sz="0" w:space="0" w:color="auto"/>
            <w:bottom w:val="none" w:sz="0" w:space="0" w:color="auto"/>
            <w:right w:val="none" w:sz="0" w:space="0" w:color="auto"/>
          </w:divBdr>
        </w:div>
      </w:divsChild>
    </w:div>
    <w:div w:id="1516650497">
      <w:bodyDiv w:val="1"/>
      <w:marLeft w:val="0"/>
      <w:marRight w:val="0"/>
      <w:marTop w:val="0"/>
      <w:marBottom w:val="0"/>
      <w:divBdr>
        <w:top w:val="none" w:sz="0" w:space="0" w:color="auto"/>
        <w:left w:val="none" w:sz="0" w:space="0" w:color="auto"/>
        <w:bottom w:val="none" w:sz="0" w:space="0" w:color="auto"/>
        <w:right w:val="none" w:sz="0" w:space="0" w:color="auto"/>
      </w:divBdr>
      <w:divsChild>
        <w:div w:id="1220432755">
          <w:marLeft w:val="0"/>
          <w:marRight w:val="0"/>
          <w:marTop w:val="0"/>
          <w:marBottom w:val="0"/>
          <w:divBdr>
            <w:top w:val="none" w:sz="0" w:space="0" w:color="auto"/>
            <w:left w:val="none" w:sz="0" w:space="0" w:color="auto"/>
            <w:bottom w:val="none" w:sz="0" w:space="0" w:color="auto"/>
            <w:right w:val="none" w:sz="0" w:space="0" w:color="auto"/>
          </w:divBdr>
          <w:divsChild>
            <w:div w:id="738945083">
              <w:marLeft w:val="0"/>
              <w:marRight w:val="0"/>
              <w:marTop w:val="0"/>
              <w:marBottom w:val="0"/>
              <w:divBdr>
                <w:top w:val="none" w:sz="0" w:space="0" w:color="auto"/>
                <w:left w:val="none" w:sz="0" w:space="0" w:color="auto"/>
                <w:bottom w:val="none" w:sz="0" w:space="0" w:color="auto"/>
                <w:right w:val="none" w:sz="0" w:space="0" w:color="auto"/>
              </w:divBdr>
            </w:div>
            <w:div w:id="1021978629">
              <w:marLeft w:val="0"/>
              <w:marRight w:val="0"/>
              <w:marTop w:val="0"/>
              <w:marBottom w:val="0"/>
              <w:divBdr>
                <w:top w:val="none" w:sz="0" w:space="0" w:color="auto"/>
                <w:left w:val="none" w:sz="0" w:space="0" w:color="auto"/>
                <w:bottom w:val="none" w:sz="0" w:space="0" w:color="auto"/>
                <w:right w:val="none" w:sz="0" w:space="0" w:color="auto"/>
              </w:divBdr>
            </w:div>
            <w:div w:id="1424448872">
              <w:marLeft w:val="0"/>
              <w:marRight w:val="0"/>
              <w:marTop w:val="0"/>
              <w:marBottom w:val="0"/>
              <w:divBdr>
                <w:top w:val="none" w:sz="0" w:space="0" w:color="auto"/>
                <w:left w:val="none" w:sz="0" w:space="0" w:color="auto"/>
                <w:bottom w:val="none" w:sz="0" w:space="0" w:color="auto"/>
                <w:right w:val="none" w:sz="0" w:space="0" w:color="auto"/>
              </w:divBdr>
            </w:div>
            <w:div w:id="432170782">
              <w:marLeft w:val="0"/>
              <w:marRight w:val="0"/>
              <w:marTop w:val="0"/>
              <w:marBottom w:val="0"/>
              <w:divBdr>
                <w:top w:val="none" w:sz="0" w:space="0" w:color="auto"/>
                <w:left w:val="none" w:sz="0" w:space="0" w:color="auto"/>
                <w:bottom w:val="none" w:sz="0" w:space="0" w:color="auto"/>
                <w:right w:val="none" w:sz="0" w:space="0" w:color="auto"/>
              </w:divBdr>
            </w:div>
            <w:div w:id="1486434753">
              <w:marLeft w:val="0"/>
              <w:marRight w:val="0"/>
              <w:marTop w:val="0"/>
              <w:marBottom w:val="0"/>
              <w:divBdr>
                <w:top w:val="none" w:sz="0" w:space="0" w:color="auto"/>
                <w:left w:val="none" w:sz="0" w:space="0" w:color="auto"/>
                <w:bottom w:val="none" w:sz="0" w:space="0" w:color="auto"/>
                <w:right w:val="none" w:sz="0" w:space="0" w:color="auto"/>
              </w:divBdr>
            </w:div>
            <w:div w:id="770659470">
              <w:marLeft w:val="0"/>
              <w:marRight w:val="0"/>
              <w:marTop w:val="0"/>
              <w:marBottom w:val="0"/>
              <w:divBdr>
                <w:top w:val="none" w:sz="0" w:space="0" w:color="auto"/>
                <w:left w:val="none" w:sz="0" w:space="0" w:color="auto"/>
                <w:bottom w:val="none" w:sz="0" w:space="0" w:color="auto"/>
                <w:right w:val="none" w:sz="0" w:space="0" w:color="auto"/>
              </w:divBdr>
            </w:div>
            <w:div w:id="1725445599">
              <w:marLeft w:val="0"/>
              <w:marRight w:val="0"/>
              <w:marTop w:val="0"/>
              <w:marBottom w:val="0"/>
              <w:divBdr>
                <w:top w:val="none" w:sz="0" w:space="0" w:color="auto"/>
                <w:left w:val="none" w:sz="0" w:space="0" w:color="auto"/>
                <w:bottom w:val="none" w:sz="0" w:space="0" w:color="auto"/>
                <w:right w:val="none" w:sz="0" w:space="0" w:color="auto"/>
              </w:divBdr>
            </w:div>
            <w:div w:id="822039236">
              <w:marLeft w:val="0"/>
              <w:marRight w:val="0"/>
              <w:marTop w:val="0"/>
              <w:marBottom w:val="0"/>
              <w:divBdr>
                <w:top w:val="none" w:sz="0" w:space="0" w:color="auto"/>
                <w:left w:val="none" w:sz="0" w:space="0" w:color="auto"/>
                <w:bottom w:val="none" w:sz="0" w:space="0" w:color="auto"/>
                <w:right w:val="none" w:sz="0" w:space="0" w:color="auto"/>
              </w:divBdr>
            </w:div>
          </w:divsChild>
        </w:div>
        <w:div w:id="413746320">
          <w:marLeft w:val="0"/>
          <w:marRight w:val="0"/>
          <w:marTop w:val="0"/>
          <w:marBottom w:val="0"/>
          <w:divBdr>
            <w:top w:val="none" w:sz="0" w:space="0" w:color="auto"/>
            <w:left w:val="none" w:sz="0" w:space="0" w:color="auto"/>
            <w:bottom w:val="none" w:sz="0" w:space="0" w:color="auto"/>
            <w:right w:val="none" w:sz="0" w:space="0" w:color="auto"/>
          </w:divBdr>
          <w:divsChild>
            <w:div w:id="98063228">
              <w:marLeft w:val="0"/>
              <w:marRight w:val="0"/>
              <w:marTop w:val="0"/>
              <w:marBottom w:val="0"/>
              <w:divBdr>
                <w:top w:val="none" w:sz="0" w:space="0" w:color="auto"/>
                <w:left w:val="none" w:sz="0" w:space="0" w:color="auto"/>
                <w:bottom w:val="none" w:sz="0" w:space="0" w:color="auto"/>
                <w:right w:val="none" w:sz="0" w:space="0" w:color="auto"/>
              </w:divBdr>
            </w:div>
            <w:div w:id="906066317">
              <w:marLeft w:val="0"/>
              <w:marRight w:val="0"/>
              <w:marTop w:val="0"/>
              <w:marBottom w:val="0"/>
              <w:divBdr>
                <w:top w:val="none" w:sz="0" w:space="0" w:color="auto"/>
                <w:left w:val="none" w:sz="0" w:space="0" w:color="auto"/>
                <w:bottom w:val="none" w:sz="0" w:space="0" w:color="auto"/>
                <w:right w:val="none" w:sz="0" w:space="0" w:color="auto"/>
              </w:divBdr>
            </w:div>
            <w:div w:id="1646353708">
              <w:marLeft w:val="0"/>
              <w:marRight w:val="0"/>
              <w:marTop w:val="0"/>
              <w:marBottom w:val="0"/>
              <w:divBdr>
                <w:top w:val="none" w:sz="0" w:space="0" w:color="auto"/>
                <w:left w:val="none" w:sz="0" w:space="0" w:color="auto"/>
                <w:bottom w:val="none" w:sz="0" w:space="0" w:color="auto"/>
                <w:right w:val="none" w:sz="0" w:space="0" w:color="auto"/>
              </w:divBdr>
            </w:div>
            <w:div w:id="1866281979">
              <w:marLeft w:val="0"/>
              <w:marRight w:val="0"/>
              <w:marTop w:val="0"/>
              <w:marBottom w:val="0"/>
              <w:divBdr>
                <w:top w:val="none" w:sz="0" w:space="0" w:color="auto"/>
                <w:left w:val="none" w:sz="0" w:space="0" w:color="auto"/>
                <w:bottom w:val="none" w:sz="0" w:space="0" w:color="auto"/>
                <w:right w:val="none" w:sz="0" w:space="0" w:color="auto"/>
              </w:divBdr>
            </w:div>
            <w:div w:id="415368426">
              <w:marLeft w:val="0"/>
              <w:marRight w:val="0"/>
              <w:marTop w:val="0"/>
              <w:marBottom w:val="0"/>
              <w:divBdr>
                <w:top w:val="none" w:sz="0" w:space="0" w:color="auto"/>
                <w:left w:val="none" w:sz="0" w:space="0" w:color="auto"/>
                <w:bottom w:val="none" w:sz="0" w:space="0" w:color="auto"/>
                <w:right w:val="none" w:sz="0" w:space="0" w:color="auto"/>
              </w:divBdr>
            </w:div>
            <w:div w:id="267086464">
              <w:marLeft w:val="0"/>
              <w:marRight w:val="0"/>
              <w:marTop w:val="0"/>
              <w:marBottom w:val="0"/>
              <w:divBdr>
                <w:top w:val="none" w:sz="0" w:space="0" w:color="auto"/>
                <w:left w:val="none" w:sz="0" w:space="0" w:color="auto"/>
                <w:bottom w:val="none" w:sz="0" w:space="0" w:color="auto"/>
                <w:right w:val="none" w:sz="0" w:space="0" w:color="auto"/>
              </w:divBdr>
            </w:div>
            <w:div w:id="1513496664">
              <w:marLeft w:val="0"/>
              <w:marRight w:val="0"/>
              <w:marTop w:val="0"/>
              <w:marBottom w:val="0"/>
              <w:divBdr>
                <w:top w:val="none" w:sz="0" w:space="0" w:color="auto"/>
                <w:left w:val="none" w:sz="0" w:space="0" w:color="auto"/>
                <w:bottom w:val="none" w:sz="0" w:space="0" w:color="auto"/>
                <w:right w:val="none" w:sz="0" w:space="0" w:color="auto"/>
              </w:divBdr>
            </w:div>
            <w:div w:id="762724462">
              <w:marLeft w:val="0"/>
              <w:marRight w:val="0"/>
              <w:marTop w:val="0"/>
              <w:marBottom w:val="0"/>
              <w:divBdr>
                <w:top w:val="none" w:sz="0" w:space="0" w:color="auto"/>
                <w:left w:val="none" w:sz="0" w:space="0" w:color="auto"/>
                <w:bottom w:val="none" w:sz="0" w:space="0" w:color="auto"/>
                <w:right w:val="none" w:sz="0" w:space="0" w:color="auto"/>
              </w:divBdr>
            </w:div>
            <w:div w:id="1260289903">
              <w:marLeft w:val="0"/>
              <w:marRight w:val="0"/>
              <w:marTop w:val="0"/>
              <w:marBottom w:val="0"/>
              <w:divBdr>
                <w:top w:val="none" w:sz="0" w:space="0" w:color="auto"/>
                <w:left w:val="none" w:sz="0" w:space="0" w:color="auto"/>
                <w:bottom w:val="none" w:sz="0" w:space="0" w:color="auto"/>
                <w:right w:val="none" w:sz="0" w:space="0" w:color="auto"/>
              </w:divBdr>
            </w:div>
            <w:div w:id="56435481">
              <w:marLeft w:val="0"/>
              <w:marRight w:val="0"/>
              <w:marTop w:val="0"/>
              <w:marBottom w:val="0"/>
              <w:divBdr>
                <w:top w:val="none" w:sz="0" w:space="0" w:color="auto"/>
                <w:left w:val="none" w:sz="0" w:space="0" w:color="auto"/>
                <w:bottom w:val="none" w:sz="0" w:space="0" w:color="auto"/>
                <w:right w:val="none" w:sz="0" w:space="0" w:color="auto"/>
              </w:divBdr>
            </w:div>
            <w:div w:id="24989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41747">
      <w:bodyDiv w:val="1"/>
      <w:marLeft w:val="0"/>
      <w:marRight w:val="0"/>
      <w:marTop w:val="0"/>
      <w:marBottom w:val="0"/>
      <w:divBdr>
        <w:top w:val="none" w:sz="0" w:space="0" w:color="auto"/>
        <w:left w:val="none" w:sz="0" w:space="0" w:color="auto"/>
        <w:bottom w:val="none" w:sz="0" w:space="0" w:color="auto"/>
        <w:right w:val="none" w:sz="0" w:space="0" w:color="auto"/>
      </w:divBdr>
    </w:div>
    <w:div w:id="1619022171">
      <w:bodyDiv w:val="1"/>
      <w:marLeft w:val="0"/>
      <w:marRight w:val="0"/>
      <w:marTop w:val="0"/>
      <w:marBottom w:val="0"/>
      <w:divBdr>
        <w:top w:val="none" w:sz="0" w:space="0" w:color="auto"/>
        <w:left w:val="none" w:sz="0" w:space="0" w:color="auto"/>
        <w:bottom w:val="none" w:sz="0" w:space="0" w:color="auto"/>
        <w:right w:val="none" w:sz="0" w:space="0" w:color="auto"/>
      </w:divBdr>
      <w:divsChild>
        <w:div w:id="1035690217">
          <w:marLeft w:val="0"/>
          <w:marRight w:val="0"/>
          <w:marTop w:val="0"/>
          <w:marBottom w:val="0"/>
          <w:divBdr>
            <w:top w:val="none" w:sz="0" w:space="0" w:color="auto"/>
            <w:left w:val="none" w:sz="0" w:space="0" w:color="auto"/>
            <w:bottom w:val="none" w:sz="0" w:space="0" w:color="auto"/>
            <w:right w:val="none" w:sz="0" w:space="0" w:color="auto"/>
          </w:divBdr>
        </w:div>
        <w:div w:id="1982271431">
          <w:marLeft w:val="0"/>
          <w:marRight w:val="0"/>
          <w:marTop w:val="0"/>
          <w:marBottom w:val="0"/>
          <w:divBdr>
            <w:top w:val="none" w:sz="0" w:space="0" w:color="auto"/>
            <w:left w:val="none" w:sz="0" w:space="0" w:color="auto"/>
            <w:bottom w:val="none" w:sz="0" w:space="0" w:color="auto"/>
            <w:right w:val="none" w:sz="0" w:space="0" w:color="auto"/>
          </w:divBdr>
        </w:div>
        <w:div w:id="1571308213">
          <w:marLeft w:val="0"/>
          <w:marRight w:val="0"/>
          <w:marTop w:val="0"/>
          <w:marBottom w:val="0"/>
          <w:divBdr>
            <w:top w:val="none" w:sz="0" w:space="0" w:color="auto"/>
            <w:left w:val="none" w:sz="0" w:space="0" w:color="auto"/>
            <w:bottom w:val="none" w:sz="0" w:space="0" w:color="auto"/>
            <w:right w:val="none" w:sz="0" w:space="0" w:color="auto"/>
          </w:divBdr>
        </w:div>
        <w:div w:id="1158500506">
          <w:marLeft w:val="0"/>
          <w:marRight w:val="0"/>
          <w:marTop w:val="0"/>
          <w:marBottom w:val="0"/>
          <w:divBdr>
            <w:top w:val="none" w:sz="0" w:space="0" w:color="auto"/>
            <w:left w:val="none" w:sz="0" w:space="0" w:color="auto"/>
            <w:bottom w:val="none" w:sz="0" w:space="0" w:color="auto"/>
            <w:right w:val="none" w:sz="0" w:space="0" w:color="auto"/>
          </w:divBdr>
        </w:div>
        <w:div w:id="1949893513">
          <w:marLeft w:val="0"/>
          <w:marRight w:val="0"/>
          <w:marTop w:val="0"/>
          <w:marBottom w:val="0"/>
          <w:divBdr>
            <w:top w:val="none" w:sz="0" w:space="0" w:color="auto"/>
            <w:left w:val="none" w:sz="0" w:space="0" w:color="auto"/>
            <w:bottom w:val="none" w:sz="0" w:space="0" w:color="auto"/>
            <w:right w:val="none" w:sz="0" w:space="0" w:color="auto"/>
          </w:divBdr>
        </w:div>
        <w:div w:id="2146969330">
          <w:marLeft w:val="0"/>
          <w:marRight w:val="0"/>
          <w:marTop w:val="0"/>
          <w:marBottom w:val="0"/>
          <w:divBdr>
            <w:top w:val="none" w:sz="0" w:space="0" w:color="auto"/>
            <w:left w:val="none" w:sz="0" w:space="0" w:color="auto"/>
            <w:bottom w:val="none" w:sz="0" w:space="0" w:color="auto"/>
            <w:right w:val="none" w:sz="0" w:space="0" w:color="auto"/>
          </w:divBdr>
        </w:div>
        <w:div w:id="363411728">
          <w:marLeft w:val="0"/>
          <w:marRight w:val="0"/>
          <w:marTop w:val="0"/>
          <w:marBottom w:val="0"/>
          <w:divBdr>
            <w:top w:val="none" w:sz="0" w:space="0" w:color="auto"/>
            <w:left w:val="none" w:sz="0" w:space="0" w:color="auto"/>
            <w:bottom w:val="none" w:sz="0" w:space="0" w:color="auto"/>
            <w:right w:val="none" w:sz="0" w:space="0" w:color="auto"/>
          </w:divBdr>
        </w:div>
        <w:div w:id="761143764">
          <w:marLeft w:val="0"/>
          <w:marRight w:val="0"/>
          <w:marTop w:val="0"/>
          <w:marBottom w:val="0"/>
          <w:divBdr>
            <w:top w:val="none" w:sz="0" w:space="0" w:color="auto"/>
            <w:left w:val="none" w:sz="0" w:space="0" w:color="auto"/>
            <w:bottom w:val="none" w:sz="0" w:space="0" w:color="auto"/>
            <w:right w:val="none" w:sz="0" w:space="0" w:color="auto"/>
          </w:divBdr>
        </w:div>
      </w:divsChild>
    </w:div>
    <w:div w:id="1624119663">
      <w:bodyDiv w:val="1"/>
      <w:marLeft w:val="0"/>
      <w:marRight w:val="0"/>
      <w:marTop w:val="0"/>
      <w:marBottom w:val="0"/>
      <w:divBdr>
        <w:top w:val="none" w:sz="0" w:space="0" w:color="auto"/>
        <w:left w:val="none" w:sz="0" w:space="0" w:color="auto"/>
        <w:bottom w:val="none" w:sz="0" w:space="0" w:color="auto"/>
        <w:right w:val="none" w:sz="0" w:space="0" w:color="auto"/>
      </w:divBdr>
      <w:divsChild>
        <w:div w:id="1986425287">
          <w:marLeft w:val="0"/>
          <w:marRight w:val="0"/>
          <w:marTop w:val="0"/>
          <w:marBottom w:val="0"/>
          <w:divBdr>
            <w:top w:val="none" w:sz="0" w:space="0" w:color="auto"/>
            <w:left w:val="none" w:sz="0" w:space="0" w:color="auto"/>
            <w:bottom w:val="none" w:sz="0" w:space="0" w:color="auto"/>
            <w:right w:val="none" w:sz="0" w:space="0" w:color="auto"/>
          </w:divBdr>
        </w:div>
        <w:div w:id="113989270">
          <w:marLeft w:val="0"/>
          <w:marRight w:val="0"/>
          <w:marTop w:val="0"/>
          <w:marBottom w:val="0"/>
          <w:divBdr>
            <w:top w:val="none" w:sz="0" w:space="0" w:color="auto"/>
            <w:left w:val="none" w:sz="0" w:space="0" w:color="auto"/>
            <w:bottom w:val="none" w:sz="0" w:space="0" w:color="auto"/>
            <w:right w:val="none" w:sz="0" w:space="0" w:color="auto"/>
          </w:divBdr>
        </w:div>
      </w:divsChild>
    </w:div>
    <w:div w:id="1660228690">
      <w:bodyDiv w:val="1"/>
      <w:marLeft w:val="0"/>
      <w:marRight w:val="0"/>
      <w:marTop w:val="0"/>
      <w:marBottom w:val="0"/>
      <w:divBdr>
        <w:top w:val="none" w:sz="0" w:space="0" w:color="auto"/>
        <w:left w:val="none" w:sz="0" w:space="0" w:color="auto"/>
        <w:bottom w:val="none" w:sz="0" w:space="0" w:color="auto"/>
        <w:right w:val="none" w:sz="0" w:space="0" w:color="auto"/>
      </w:divBdr>
      <w:divsChild>
        <w:div w:id="655382510">
          <w:marLeft w:val="0"/>
          <w:marRight w:val="0"/>
          <w:marTop w:val="0"/>
          <w:marBottom w:val="0"/>
          <w:divBdr>
            <w:top w:val="none" w:sz="0" w:space="0" w:color="auto"/>
            <w:left w:val="none" w:sz="0" w:space="0" w:color="auto"/>
            <w:bottom w:val="none" w:sz="0" w:space="0" w:color="auto"/>
            <w:right w:val="none" w:sz="0" w:space="0" w:color="auto"/>
          </w:divBdr>
        </w:div>
      </w:divsChild>
    </w:div>
    <w:div w:id="1720745196">
      <w:bodyDiv w:val="1"/>
      <w:marLeft w:val="0"/>
      <w:marRight w:val="0"/>
      <w:marTop w:val="0"/>
      <w:marBottom w:val="0"/>
      <w:divBdr>
        <w:top w:val="none" w:sz="0" w:space="0" w:color="auto"/>
        <w:left w:val="none" w:sz="0" w:space="0" w:color="auto"/>
        <w:bottom w:val="none" w:sz="0" w:space="0" w:color="auto"/>
        <w:right w:val="none" w:sz="0" w:space="0" w:color="auto"/>
      </w:divBdr>
      <w:divsChild>
        <w:div w:id="1609239208">
          <w:marLeft w:val="0"/>
          <w:marRight w:val="0"/>
          <w:marTop w:val="0"/>
          <w:marBottom w:val="0"/>
          <w:divBdr>
            <w:top w:val="none" w:sz="0" w:space="0" w:color="auto"/>
            <w:left w:val="none" w:sz="0" w:space="0" w:color="auto"/>
            <w:bottom w:val="none" w:sz="0" w:space="0" w:color="auto"/>
            <w:right w:val="none" w:sz="0" w:space="0" w:color="auto"/>
          </w:divBdr>
        </w:div>
      </w:divsChild>
    </w:div>
    <w:div w:id="1774133172">
      <w:bodyDiv w:val="1"/>
      <w:marLeft w:val="0"/>
      <w:marRight w:val="0"/>
      <w:marTop w:val="0"/>
      <w:marBottom w:val="0"/>
      <w:divBdr>
        <w:top w:val="none" w:sz="0" w:space="0" w:color="auto"/>
        <w:left w:val="none" w:sz="0" w:space="0" w:color="auto"/>
        <w:bottom w:val="none" w:sz="0" w:space="0" w:color="auto"/>
        <w:right w:val="none" w:sz="0" w:space="0" w:color="auto"/>
      </w:divBdr>
      <w:divsChild>
        <w:div w:id="1942030621">
          <w:marLeft w:val="0"/>
          <w:marRight w:val="0"/>
          <w:marTop w:val="0"/>
          <w:marBottom w:val="0"/>
          <w:divBdr>
            <w:top w:val="none" w:sz="0" w:space="0" w:color="auto"/>
            <w:left w:val="none" w:sz="0" w:space="0" w:color="auto"/>
            <w:bottom w:val="none" w:sz="0" w:space="0" w:color="auto"/>
            <w:right w:val="none" w:sz="0" w:space="0" w:color="auto"/>
          </w:divBdr>
        </w:div>
        <w:div w:id="714963945">
          <w:marLeft w:val="0"/>
          <w:marRight w:val="0"/>
          <w:marTop w:val="0"/>
          <w:marBottom w:val="0"/>
          <w:divBdr>
            <w:top w:val="none" w:sz="0" w:space="0" w:color="auto"/>
            <w:left w:val="none" w:sz="0" w:space="0" w:color="auto"/>
            <w:bottom w:val="none" w:sz="0" w:space="0" w:color="auto"/>
            <w:right w:val="none" w:sz="0" w:space="0" w:color="auto"/>
          </w:divBdr>
        </w:div>
        <w:div w:id="1480075530">
          <w:marLeft w:val="0"/>
          <w:marRight w:val="0"/>
          <w:marTop w:val="0"/>
          <w:marBottom w:val="0"/>
          <w:divBdr>
            <w:top w:val="none" w:sz="0" w:space="0" w:color="auto"/>
            <w:left w:val="none" w:sz="0" w:space="0" w:color="auto"/>
            <w:bottom w:val="none" w:sz="0" w:space="0" w:color="auto"/>
            <w:right w:val="none" w:sz="0" w:space="0" w:color="auto"/>
          </w:divBdr>
        </w:div>
      </w:divsChild>
    </w:div>
    <w:div w:id="1820727244">
      <w:bodyDiv w:val="1"/>
      <w:marLeft w:val="0"/>
      <w:marRight w:val="0"/>
      <w:marTop w:val="0"/>
      <w:marBottom w:val="0"/>
      <w:divBdr>
        <w:top w:val="none" w:sz="0" w:space="0" w:color="auto"/>
        <w:left w:val="none" w:sz="0" w:space="0" w:color="auto"/>
        <w:bottom w:val="none" w:sz="0" w:space="0" w:color="auto"/>
        <w:right w:val="none" w:sz="0" w:space="0" w:color="auto"/>
      </w:divBdr>
      <w:divsChild>
        <w:div w:id="1235772931">
          <w:marLeft w:val="0"/>
          <w:marRight w:val="0"/>
          <w:marTop w:val="0"/>
          <w:marBottom w:val="0"/>
          <w:divBdr>
            <w:top w:val="none" w:sz="0" w:space="0" w:color="auto"/>
            <w:left w:val="none" w:sz="0" w:space="0" w:color="auto"/>
            <w:bottom w:val="none" w:sz="0" w:space="0" w:color="auto"/>
            <w:right w:val="none" w:sz="0" w:space="0" w:color="auto"/>
          </w:divBdr>
        </w:div>
        <w:div w:id="921988930">
          <w:marLeft w:val="0"/>
          <w:marRight w:val="0"/>
          <w:marTop w:val="0"/>
          <w:marBottom w:val="0"/>
          <w:divBdr>
            <w:top w:val="none" w:sz="0" w:space="0" w:color="auto"/>
            <w:left w:val="none" w:sz="0" w:space="0" w:color="auto"/>
            <w:bottom w:val="none" w:sz="0" w:space="0" w:color="auto"/>
            <w:right w:val="none" w:sz="0" w:space="0" w:color="auto"/>
          </w:divBdr>
        </w:div>
      </w:divsChild>
    </w:div>
    <w:div w:id="1842309233">
      <w:bodyDiv w:val="1"/>
      <w:marLeft w:val="0"/>
      <w:marRight w:val="0"/>
      <w:marTop w:val="0"/>
      <w:marBottom w:val="0"/>
      <w:divBdr>
        <w:top w:val="none" w:sz="0" w:space="0" w:color="auto"/>
        <w:left w:val="none" w:sz="0" w:space="0" w:color="auto"/>
        <w:bottom w:val="none" w:sz="0" w:space="0" w:color="auto"/>
        <w:right w:val="none" w:sz="0" w:space="0" w:color="auto"/>
      </w:divBdr>
    </w:div>
    <w:div w:id="1843155028">
      <w:bodyDiv w:val="1"/>
      <w:marLeft w:val="0"/>
      <w:marRight w:val="0"/>
      <w:marTop w:val="0"/>
      <w:marBottom w:val="0"/>
      <w:divBdr>
        <w:top w:val="none" w:sz="0" w:space="0" w:color="auto"/>
        <w:left w:val="none" w:sz="0" w:space="0" w:color="auto"/>
        <w:bottom w:val="none" w:sz="0" w:space="0" w:color="auto"/>
        <w:right w:val="none" w:sz="0" w:space="0" w:color="auto"/>
      </w:divBdr>
    </w:div>
    <w:div w:id="1962374174">
      <w:bodyDiv w:val="1"/>
      <w:marLeft w:val="0"/>
      <w:marRight w:val="0"/>
      <w:marTop w:val="0"/>
      <w:marBottom w:val="0"/>
      <w:divBdr>
        <w:top w:val="none" w:sz="0" w:space="0" w:color="auto"/>
        <w:left w:val="none" w:sz="0" w:space="0" w:color="auto"/>
        <w:bottom w:val="none" w:sz="0" w:space="0" w:color="auto"/>
        <w:right w:val="none" w:sz="0" w:space="0" w:color="auto"/>
      </w:divBdr>
    </w:div>
    <w:div w:id="1999649962">
      <w:bodyDiv w:val="1"/>
      <w:marLeft w:val="0"/>
      <w:marRight w:val="0"/>
      <w:marTop w:val="0"/>
      <w:marBottom w:val="0"/>
      <w:divBdr>
        <w:top w:val="none" w:sz="0" w:space="0" w:color="auto"/>
        <w:left w:val="none" w:sz="0" w:space="0" w:color="auto"/>
        <w:bottom w:val="none" w:sz="0" w:space="0" w:color="auto"/>
        <w:right w:val="none" w:sz="0" w:space="0" w:color="auto"/>
      </w:divBdr>
      <w:divsChild>
        <w:div w:id="1817649622">
          <w:marLeft w:val="0"/>
          <w:marRight w:val="0"/>
          <w:marTop w:val="0"/>
          <w:marBottom w:val="0"/>
          <w:divBdr>
            <w:top w:val="none" w:sz="0" w:space="0" w:color="auto"/>
            <w:left w:val="none" w:sz="0" w:space="0" w:color="auto"/>
            <w:bottom w:val="none" w:sz="0" w:space="0" w:color="auto"/>
            <w:right w:val="none" w:sz="0" w:space="0" w:color="auto"/>
          </w:divBdr>
        </w:div>
        <w:div w:id="1385181638">
          <w:marLeft w:val="0"/>
          <w:marRight w:val="0"/>
          <w:marTop w:val="0"/>
          <w:marBottom w:val="0"/>
          <w:divBdr>
            <w:top w:val="none" w:sz="0" w:space="0" w:color="auto"/>
            <w:left w:val="none" w:sz="0" w:space="0" w:color="auto"/>
            <w:bottom w:val="none" w:sz="0" w:space="0" w:color="auto"/>
            <w:right w:val="none" w:sz="0" w:space="0" w:color="auto"/>
          </w:divBdr>
        </w:div>
        <w:div w:id="536743653">
          <w:marLeft w:val="0"/>
          <w:marRight w:val="0"/>
          <w:marTop w:val="0"/>
          <w:marBottom w:val="0"/>
          <w:divBdr>
            <w:top w:val="none" w:sz="0" w:space="0" w:color="auto"/>
            <w:left w:val="none" w:sz="0" w:space="0" w:color="auto"/>
            <w:bottom w:val="none" w:sz="0" w:space="0" w:color="auto"/>
            <w:right w:val="none" w:sz="0" w:space="0" w:color="auto"/>
          </w:divBdr>
        </w:div>
      </w:divsChild>
    </w:div>
    <w:div w:id="2009484251">
      <w:bodyDiv w:val="1"/>
      <w:marLeft w:val="0"/>
      <w:marRight w:val="0"/>
      <w:marTop w:val="0"/>
      <w:marBottom w:val="0"/>
      <w:divBdr>
        <w:top w:val="none" w:sz="0" w:space="0" w:color="auto"/>
        <w:left w:val="none" w:sz="0" w:space="0" w:color="auto"/>
        <w:bottom w:val="none" w:sz="0" w:space="0" w:color="auto"/>
        <w:right w:val="none" w:sz="0" w:space="0" w:color="auto"/>
      </w:divBdr>
      <w:divsChild>
        <w:div w:id="299921118">
          <w:marLeft w:val="0"/>
          <w:marRight w:val="0"/>
          <w:marTop w:val="0"/>
          <w:marBottom w:val="0"/>
          <w:divBdr>
            <w:top w:val="none" w:sz="0" w:space="0" w:color="auto"/>
            <w:left w:val="none" w:sz="0" w:space="0" w:color="auto"/>
            <w:bottom w:val="none" w:sz="0" w:space="0" w:color="auto"/>
            <w:right w:val="none" w:sz="0" w:space="0" w:color="auto"/>
          </w:divBdr>
        </w:div>
        <w:div w:id="460922638">
          <w:marLeft w:val="0"/>
          <w:marRight w:val="0"/>
          <w:marTop w:val="0"/>
          <w:marBottom w:val="0"/>
          <w:divBdr>
            <w:top w:val="none" w:sz="0" w:space="0" w:color="auto"/>
            <w:left w:val="none" w:sz="0" w:space="0" w:color="auto"/>
            <w:bottom w:val="none" w:sz="0" w:space="0" w:color="auto"/>
            <w:right w:val="none" w:sz="0" w:space="0" w:color="auto"/>
          </w:divBdr>
        </w:div>
        <w:div w:id="593974382">
          <w:marLeft w:val="0"/>
          <w:marRight w:val="0"/>
          <w:marTop w:val="0"/>
          <w:marBottom w:val="0"/>
          <w:divBdr>
            <w:top w:val="none" w:sz="0" w:space="0" w:color="auto"/>
            <w:left w:val="none" w:sz="0" w:space="0" w:color="auto"/>
            <w:bottom w:val="none" w:sz="0" w:space="0" w:color="auto"/>
            <w:right w:val="none" w:sz="0" w:space="0" w:color="auto"/>
          </w:divBdr>
        </w:div>
        <w:div w:id="788201669">
          <w:marLeft w:val="0"/>
          <w:marRight w:val="0"/>
          <w:marTop w:val="0"/>
          <w:marBottom w:val="0"/>
          <w:divBdr>
            <w:top w:val="none" w:sz="0" w:space="0" w:color="auto"/>
            <w:left w:val="none" w:sz="0" w:space="0" w:color="auto"/>
            <w:bottom w:val="none" w:sz="0" w:space="0" w:color="auto"/>
            <w:right w:val="none" w:sz="0" w:space="0" w:color="auto"/>
          </w:divBdr>
        </w:div>
        <w:div w:id="1707368709">
          <w:marLeft w:val="0"/>
          <w:marRight w:val="0"/>
          <w:marTop w:val="0"/>
          <w:marBottom w:val="0"/>
          <w:divBdr>
            <w:top w:val="none" w:sz="0" w:space="0" w:color="auto"/>
            <w:left w:val="none" w:sz="0" w:space="0" w:color="auto"/>
            <w:bottom w:val="none" w:sz="0" w:space="0" w:color="auto"/>
            <w:right w:val="none" w:sz="0" w:space="0" w:color="auto"/>
          </w:divBdr>
        </w:div>
      </w:divsChild>
    </w:div>
    <w:div w:id="2066949158">
      <w:bodyDiv w:val="1"/>
      <w:marLeft w:val="0"/>
      <w:marRight w:val="0"/>
      <w:marTop w:val="0"/>
      <w:marBottom w:val="0"/>
      <w:divBdr>
        <w:top w:val="none" w:sz="0" w:space="0" w:color="auto"/>
        <w:left w:val="none" w:sz="0" w:space="0" w:color="auto"/>
        <w:bottom w:val="none" w:sz="0" w:space="0" w:color="auto"/>
        <w:right w:val="none" w:sz="0" w:space="0" w:color="auto"/>
      </w:divBdr>
    </w:div>
    <w:div w:id="2106614827">
      <w:bodyDiv w:val="1"/>
      <w:marLeft w:val="0"/>
      <w:marRight w:val="0"/>
      <w:marTop w:val="0"/>
      <w:marBottom w:val="0"/>
      <w:divBdr>
        <w:top w:val="none" w:sz="0" w:space="0" w:color="auto"/>
        <w:left w:val="none" w:sz="0" w:space="0" w:color="auto"/>
        <w:bottom w:val="none" w:sz="0" w:space="0" w:color="auto"/>
        <w:right w:val="none" w:sz="0" w:space="0" w:color="auto"/>
      </w:divBdr>
      <w:divsChild>
        <w:div w:id="1358967658">
          <w:marLeft w:val="0"/>
          <w:marRight w:val="0"/>
          <w:marTop w:val="0"/>
          <w:marBottom w:val="0"/>
          <w:divBdr>
            <w:top w:val="none" w:sz="0" w:space="0" w:color="auto"/>
            <w:left w:val="none" w:sz="0" w:space="0" w:color="auto"/>
            <w:bottom w:val="none" w:sz="0" w:space="0" w:color="auto"/>
            <w:right w:val="none" w:sz="0" w:space="0" w:color="auto"/>
          </w:divBdr>
        </w:div>
        <w:div w:id="2025981421">
          <w:marLeft w:val="0"/>
          <w:marRight w:val="0"/>
          <w:marTop w:val="0"/>
          <w:marBottom w:val="0"/>
          <w:divBdr>
            <w:top w:val="none" w:sz="0" w:space="0" w:color="auto"/>
            <w:left w:val="none" w:sz="0" w:space="0" w:color="auto"/>
            <w:bottom w:val="none" w:sz="0" w:space="0" w:color="auto"/>
            <w:right w:val="none" w:sz="0" w:space="0" w:color="auto"/>
          </w:divBdr>
        </w:div>
        <w:div w:id="2062093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LTI/forskrift/2019-04-01-44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om.johannessen@bodo.kommune.no" TargetMode="External"/><Relationship Id="rId17" Type="http://schemas.openxmlformats.org/officeDocument/2006/relationships/hyperlink" Target="mailto:regnskap@bodo.kommune.no" TargetMode="External"/><Relationship Id="rId2" Type="http://schemas.openxmlformats.org/officeDocument/2006/relationships/customXml" Target="../customXml/item2.xml"/><Relationship Id="rId16" Type="http://schemas.openxmlformats.org/officeDocument/2006/relationships/hyperlink" Target="https://bodo.kommune.no/regnskap/category2324.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nkjop.postkasse@bodo.kommune.no" TargetMode="External"/><Relationship Id="rId5" Type="http://schemas.openxmlformats.org/officeDocument/2006/relationships/numbering" Target="numbering.xml"/><Relationship Id="rId15" Type="http://schemas.openxmlformats.org/officeDocument/2006/relationships/hyperlink" Target="https://lovdata.no/forskrift/2004-12-01-1558/%C2%A75-1-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nskap@bodo.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D86C2B-43E8-4A46-85D5-92FB1C569E7C}">
  <ds:schemaRefs>
    <ds:schemaRef ds:uri="http://schemas.openxmlformats.org/officeDocument/2006/bibliography"/>
  </ds:schemaRefs>
</ds:datastoreItem>
</file>

<file path=customXml/itemProps2.xml><?xml version="1.0" encoding="utf-8"?>
<ds:datastoreItem xmlns:ds="http://schemas.openxmlformats.org/officeDocument/2006/customXml" ds:itemID="{C5C4DBF3-5207-43B4-BEB8-127CCD3AD640}">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customXml/itemProps3.xml><?xml version="1.0" encoding="utf-8"?>
<ds:datastoreItem xmlns:ds="http://schemas.openxmlformats.org/officeDocument/2006/customXml" ds:itemID="{F5D9C6BE-804C-4C47-BA29-97899473873F}">
  <ds:schemaRefs>
    <ds:schemaRef ds:uri="http://schemas.microsoft.com/sharepoint/v3/contenttype/forms"/>
  </ds:schemaRefs>
</ds:datastoreItem>
</file>

<file path=customXml/itemProps4.xml><?xml version="1.0" encoding="utf-8"?>
<ds:datastoreItem xmlns:ds="http://schemas.openxmlformats.org/officeDocument/2006/customXml" ds:itemID="{4B1006E1-19D1-4F84-9F41-9A93772D0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11855</TotalTime>
  <Pages>20</Pages>
  <Words>6128</Words>
  <Characters>32484</Characters>
  <Application>Microsoft Office Word</Application>
  <DocSecurity>0</DocSecurity>
  <Lines>270</Lines>
  <Paragraphs>77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Saffa Galal</dc:creator>
  <cp:keywords/>
  <cp:lastModifiedBy>Jarl Richard Salamonsen</cp:lastModifiedBy>
  <cp:revision>694</cp:revision>
  <cp:lastPrinted>2024-05-31T11:04:00Z</cp:lastPrinted>
  <dcterms:created xsi:type="dcterms:W3CDTF">2025-02-05T11:46:00Z</dcterms:created>
  <dcterms:modified xsi:type="dcterms:W3CDTF">2026-05-06T08:03:00Z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y fmtid="{D5CDD505-2E9C-101B-9397-08002B2CF9AE}" pid="3" name="MediaServiceImageTags">
    <vt:lpwstr/>
  </property>
</Properties>
</file>